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1B" w:rsidRPr="00E95942" w:rsidRDefault="00A9391B" w:rsidP="00A9391B">
      <w:pPr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95942">
        <w:rPr>
          <w:rFonts w:ascii="Times New Roman" w:hAnsi="Times New Roman"/>
          <w:color w:val="auto"/>
        </w:rPr>
        <w:t xml:space="preserve">                       </w:t>
      </w:r>
    </w:p>
    <w:p w:rsidR="006B6EC2" w:rsidRDefault="006B6EC2" w:rsidP="006B6EC2">
      <w:pPr>
        <w:tabs>
          <w:tab w:val="left" w:pos="919"/>
          <w:tab w:val="center" w:pos="4819"/>
        </w:tabs>
        <w:contextualSpacing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horzAnchor="margin" w:tblpY="90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3260"/>
      </w:tblGrid>
      <w:tr w:rsidR="006B6EC2" w:rsidRPr="00E22165" w:rsidTr="006B6EC2">
        <w:trPr>
          <w:trHeight w:val="2831"/>
        </w:trPr>
        <w:tc>
          <w:tcPr>
            <w:tcW w:w="3510" w:type="dxa"/>
            <w:shd w:val="clear" w:color="auto" w:fill="auto"/>
          </w:tcPr>
          <w:p w:rsidR="006B6EC2" w:rsidRPr="00E22165" w:rsidRDefault="006B6EC2" w:rsidP="006B6EC2">
            <w:pPr>
              <w:ind w:right="1499"/>
              <w:rPr>
                <w:rFonts w:ascii="Times New Roman" w:hAnsi="Times New Roman" w:cs="Times New Roman"/>
                <w:b/>
              </w:rPr>
            </w:pPr>
            <w:r w:rsidRPr="00E2216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Рассмотрено </w:t>
            </w:r>
          </w:p>
          <w:p w:rsidR="006B6EC2" w:rsidRPr="00E22165" w:rsidRDefault="006B6EC2" w:rsidP="006B6EC2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>на заседании   Управляющего совета  школы     протокол</w:t>
            </w:r>
          </w:p>
          <w:p w:rsidR="006B6EC2" w:rsidRPr="00E22165" w:rsidRDefault="006B6EC2" w:rsidP="006B6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722B9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от</w:t>
            </w:r>
            <w:r w:rsidR="000722B9">
              <w:rPr>
                <w:rFonts w:ascii="Times New Roman" w:hAnsi="Times New Roman" w:cs="Times New Roman"/>
              </w:rPr>
              <w:t>20.06.</w:t>
            </w:r>
            <w:r>
              <w:rPr>
                <w:rFonts w:ascii="Times New Roman" w:hAnsi="Times New Roman" w:cs="Times New Roman"/>
              </w:rPr>
              <w:t>2023</w:t>
            </w:r>
            <w:r w:rsidRPr="00E22165">
              <w:rPr>
                <w:rFonts w:ascii="Times New Roman" w:hAnsi="Times New Roman" w:cs="Times New Roman"/>
              </w:rPr>
              <w:t xml:space="preserve"> г.</w:t>
            </w:r>
          </w:p>
          <w:p w:rsidR="006B6EC2" w:rsidRPr="00E22165" w:rsidRDefault="006B6EC2" w:rsidP="006B6EC2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 xml:space="preserve">Председатель Управляющего  </w:t>
            </w:r>
          </w:p>
          <w:p w:rsidR="006B6EC2" w:rsidRPr="00E22165" w:rsidRDefault="006B6EC2" w:rsidP="006B6EC2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>Совета  школы ___________</w:t>
            </w:r>
          </w:p>
          <w:p w:rsidR="006B6EC2" w:rsidRPr="00E22165" w:rsidRDefault="006B6EC2" w:rsidP="006B6EC2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 xml:space="preserve">                           </w:t>
            </w:r>
            <w:r w:rsidR="000722B9">
              <w:rPr>
                <w:rFonts w:ascii="Times New Roman" w:hAnsi="Times New Roman" w:cs="Times New Roman"/>
              </w:rPr>
              <w:t xml:space="preserve">Ю.А. </w:t>
            </w:r>
            <w:proofErr w:type="spellStart"/>
            <w:r w:rsidR="000722B9">
              <w:rPr>
                <w:rFonts w:ascii="Times New Roman" w:hAnsi="Times New Roman" w:cs="Times New Roman"/>
              </w:rPr>
              <w:t>Лапик</w:t>
            </w:r>
            <w:proofErr w:type="spellEnd"/>
          </w:p>
          <w:p w:rsidR="006B6EC2" w:rsidRPr="00E22165" w:rsidRDefault="006B6EC2" w:rsidP="006B6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6B6EC2" w:rsidRPr="00E22165" w:rsidRDefault="006B6EC2" w:rsidP="006B6EC2">
            <w:pPr>
              <w:rPr>
                <w:rFonts w:ascii="Times New Roman" w:hAnsi="Times New Roman" w:cs="Times New Roman"/>
                <w:b/>
              </w:rPr>
            </w:pPr>
          </w:p>
          <w:p w:rsidR="006B6EC2" w:rsidRPr="00E22165" w:rsidRDefault="006B6EC2" w:rsidP="006B6EC2">
            <w:pPr>
              <w:rPr>
                <w:rFonts w:ascii="Times New Roman" w:hAnsi="Times New Roman" w:cs="Times New Roman"/>
                <w:b/>
              </w:rPr>
            </w:pPr>
            <w:r w:rsidRPr="00E22165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6B6EC2" w:rsidRDefault="006B6EC2" w:rsidP="006B6EC2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>на заседании педагогического совета МБОУ</w:t>
            </w:r>
          </w:p>
          <w:p w:rsidR="006B6EC2" w:rsidRPr="00E22165" w:rsidRDefault="006B6EC2" w:rsidP="006B6EC2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22165">
              <w:rPr>
                <w:rFonts w:ascii="Times New Roman" w:hAnsi="Times New Roman" w:cs="Times New Roman"/>
              </w:rPr>
              <w:t>Кривошеевская</w:t>
            </w:r>
            <w:proofErr w:type="spellEnd"/>
            <w:r w:rsidRPr="00E22165">
              <w:rPr>
                <w:rFonts w:ascii="Times New Roman" w:hAnsi="Times New Roman" w:cs="Times New Roman"/>
              </w:rPr>
              <w:t xml:space="preserve"> СОШ» </w:t>
            </w:r>
          </w:p>
          <w:p w:rsidR="006B6EC2" w:rsidRPr="00E22165" w:rsidRDefault="006B6EC2" w:rsidP="006B6EC2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>протокол №</w:t>
            </w:r>
            <w:r w:rsidR="000722B9">
              <w:rPr>
                <w:rFonts w:ascii="Times New Roman" w:hAnsi="Times New Roman" w:cs="Times New Roman"/>
              </w:rPr>
              <w:t xml:space="preserve"> 9</w:t>
            </w:r>
          </w:p>
          <w:p w:rsidR="006B6EC2" w:rsidRPr="00E22165" w:rsidRDefault="006B6EC2" w:rsidP="006B6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proofErr w:type="gramStart"/>
            <w:r w:rsidR="000722B9">
              <w:rPr>
                <w:rFonts w:ascii="Times New Roman" w:hAnsi="Times New Roman" w:cs="Times New Roman"/>
              </w:rPr>
              <w:t xml:space="preserve">22 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  <w:r w:rsidR="000722B9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2023</w:t>
            </w:r>
            <w:r w:rsidRPr="00E22165">
              <w:rPr>
                <w:rFonts w:ascii="Times New Roman" w:hAnsi="Times New Roman" w:cs="Times New Roman"/>
              </w:rPr>
              <w:t xml:space="preserve"> г.              </w:t>
            </w:r>
          </w:p>
        </w:tc>
        <w:tc>
          <w:tcPr>
            <w:tcW w:w="3260" w:type="dxa"/>
            <w:shd w:val="clear" w:color="auto" w:fill="auto"/>
          </w:tcPr>
          <w:p w:rsidR="006B6EC2" w:rsidRPr="00E22165" w:rsidRDefault="006B6EC2" w:rsidP="006B6EC2">
            <w:pPr>
              <w:rPr>
                <w:rFonts w:ascii="Times New Roman" w:hAnsi="Times New Roman" w:cs="Times New Roman"/>
                <w:b/>
              </w:rPr>
            </w:pPr>
          </w:p>
          <w:p w:rsidR="006B6EC2" w:rsidRPr="00E22165" w:rsidRDefault="006B6EC2" w:rsidP="006B6EC2">
            <w:pPr>
              <w:rPr>
                <w:rFonts w:ascii="Times New Roman" w:hAnsi="Times New Roman" w:cs="Times New Roman"/>
                <w:b/>
              </w:rPr>
            </w:pPr>
            <w:r w:rsidRPr="00E22165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B6EC2" w:rsidRDefault="006B6EC2" w:rsidP="006B6EC2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 xml:space="preserve"> Директор 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165">
              <w:rPr>
                <w:rFonts w:ascii="Times New Roman" w:hAnsi="Times New Roman" w:cs="Times New Roman"/>
              </w:rPr>
              <w:t xml:space="preserve"> </w:t>
            </w:r>
          </w:p>
          <w:p w:rsidR="006B6EC2" w:rsidRPr="00E22165" w:rsidRDefault="006B6EC2" w:rsidP="006B6EC2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>«</w:t>
            </w:r>
            <w:proofErr w:type="spellStart"/>
            <w:r w:rsidRPr="00E22165">
              <w:rPr>
                <w:rFonts w:ascii="Times New Roman" w:hAnsi="Times New Roman" w:cs="Times New Roman"/>
              </w:rPr>
              <w:t>Кривошеевская</w:t>
            </w:r>
            <w:proofErr w:type="spellEnd"/>
            <w:r w:rsidRPr="00E22165">
              <w:rPr>
                <w:rFonts w:ascii="Times New Roman" w:hAnsi="Times New Roman" w:cs="Times New Roman"/>
              </w:rPr>
              <w:t xml:space="preserve"> СОШ» ___________Пашкова Т.Л.</w:t>
            </w:r>
          </w:p>
          <w:p w:rsidR="006B6EC2" w:rsidRPr="00E22165" w:rsidRDefault="006B6EC2" w:rsidP="006B6EC2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>приказ №</w:t>
            </w:r>
            <w:r w:rsidR="000722B9">
              <w:rPr>
                <w:rFonts w:ascii="Times New Roman" w:hAnsi="Times New Roman" w:cs="Times New Roman"/>
              </w:rPr>
              <w:t>145</w:t>
            </w:r>
            <w:r w:rsidRPr="00E22165">
              <w:rPr>
                <w:rFonts w:ascii="Times New Roman" w:hAnsi="Times New Roman" w:cs="Times New Roman"/>
              </w:rPr>
              <w:t xml:space="preserve"> </w:t>
            </w:r>
          </w:p>
          <w:p w:rsidR="006B6EC2" w:rsidRPr="00E22165" w:rsidRDefault="006B6EC2" w:rsidP="006B6EC2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>от  «</w:t>
            </w:r>
            <w:r w:rsidR="000722B9">
              <w:rPr>
                <w:rFonts w:ascii="Times New Roman" w:hAnsi="Times New Roman" w:cs="Times New Roman"/>
              </w:rPr>
              <w:t>22</w:t>
            </w:r>
            <w:r w:rsidRPr="00E22165">
              <w:rPr>
                <w:rFonts w:ascii="Times New Roman" w:hAnsi="Times New Roman" w:cs="Times New Roman"/>
              </w:rPr>
              <w:t>»</w:t>
            </w:r>
            <w:r w:rsidR="000722B9">
              <w:rPr>
                <w:rFonts w:ascii="Times New Roman" w:hAnsi="Times New Roman" w:cs="Times New Roman"/>
              </w:rPr>
              <w:t>июня</w:t>
            </w:r>
            <w:bookmarkStart w:id="0" w:name="_GoBack"/>
            <w:bookmarkEnd w:id="0"/>
            <w:r w:rsidRPr="00E2216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E22165">
              <w:rPr>
                <w:rFonts w:ascii="Times New Roman" w:hAnsi="Times New Roman" w:cs="Times New Roman"/>
              </w:rPr>
              <w:t xml:space="preserve"> г.              </w:t>
            </w:r>
          </w:p>
        </w:tc>
      </w:tr>
    </w:tbl>
    <w:p w:rsidR="006B6EC2" w:rsidRDefault="006B6EC2" w:rsidP="006B6EC2">
      <w:pPr>
        <w:tabs>
          <w:tab w:val="left" w:pos="919"/>
          <w:tab w:val="center" w:pos="4819"/>
        </w:tabs>
        <w:contextualSpacing/>
        <w:rPr>
          <w:rFonts w:ascii="Times New Roman" w:hAnsi="Times New Roman"/>
          <w:b/>
          <w:color w:val="auto"/>
        </w:rPr>
      </w:pPr>
    </w:p>
    <w:p w:rsidR="006B6EC2" w:rsidRPr="00E22165" w:rsidRDefault="006B6EC2" w:rsidP="006B6EC2">
      <w:pPr>
        <w:rPr>
          <w:rFonts w:ascii="Times New Roman" w:hAnsi="Times New Roman" w:cs="Times New Roman"/>
        </w:rPr>
      </w:pPr>
    </w:p>
    <w:p w:rsidR="006B6EC2" w:rsidRDefault="006B6EC2" w:rsidP="006B6EC2"/>
    <w:p w:rsidR="006B6EC2" w:rsidRPr="00845447" w:rsidRDefault="006B6EC2" w:rsidP="006B6EC2">
      <w:pPr>
        <w:jc w:val="center"/>
        <w:rPr>
          <w:sz w:val="36"/>
          <w:szCs w:val="36"/>
        </w:rPr>
      </w:pPr>
    </w:p>
    <w:p w:rsidR="006B6EC2" w:rsidRDefault="006B6EC2" w:rsidP="006B6EC2">
      <w:pPr>
        <w:tabs>
          <w:tab w:val="left" w:pos="919"/>
          <w:tab w:val="center" w:pos="4819"/>
        </w:tabs>
        <w:contextualSpacing/>
        <w:rPr>
          <w:rFonts w:ascii="Times New Roman" w:hAnsi="Times New Roman"/>
          <w:b/>
          <w:color w:val="auto"/>
        </w:rPr>
      </w:pPr>
    </w:p>
    <w:p w:rsidR="006B6EC2" w:rsidRPr="00E95942" w:rsidRDefault="006B6EC2" w:rsidP="006B6EC2">
      <w:pPr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95942">
        <w:rPr>
          <w:rFonts w:ascii="Times New Roman" w:hAnsi="Times New Roman"/>
          <w:color w:val="auto"/>
        </w:rPr>
        <w:t xml:space="preserve">                            </w:t>
      </w:r>
    </w:p>
    <w:p w:rsidR="006B6EC2" w:rsidRPr="00E95942" w:rsidRDefault="006B6EC2" w:rsidP="006B6EC2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tabs>
          <w:tab w:val="left" w:pos="3645"/>
        </w:tabs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95942">
        <w:rPr>
          <w:rFonts w:ascii="Times New Roman" w:hAnsi="Times New Roman"/>
          <w:b/>
          <w:color w:val="auto"/>
          <w:sz w:val="28"/>
          <w:szCs w:val="28"/>
        </w:rPr>
        <w:t>У Ч Е Б Н Ы Й   П Л А Н</w:t>
      </w:r>
    </w:p>
    <w:p w:rsidR="006B6EC2" w:rsidRPr="00E95942" w:rsidRDefault="006B6EC2" w:rsidP="006B6EC2">
      <w:pPr>
        <w:tabs>
          <w:tab w:val="left" w:pos="3645"/>
        </w:tabs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95942">
        <w:rPr>
          <w:rFonts w:ascii="Times New Roman" w:hAnsi="Times New Roman"/>
          <w:b/>
          <w:color w:val="auto"/>
          <w:sz w:val="28"/>
          <w:szCs w:val="28"/>
        </w:rPr>
        <w:t>муниципального бюджетного общеобразовательного учреждения</w:t>
      </w:r>
    </w:p>
    <w:p w:rsidR="006B6EC2" w:rsidRPr="00E95942" w:rsidRDefault="006B6EC2" w:rsidP="006B6EC2">
      <w:pPr>
        <w:tabs>
          <w:tab w:val="left" w:pos="3645"/>
        </w:tabs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Кривошеевская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средняя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общеобразовтельная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школа</w:t>
      </w:r>
      <w:r w:rsidRPr="00E95942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6B6EC2" w:rsidRPr="00E95942" w:rsidRDefault="006B6EC2" w:rsidP="006B6EC2">
      <w:pPr>
        <w:tabs>
          <w:tab w:val="left" w:pos="3645"/>
        </w:tabs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E95942">
        <w:rPr>
          <w:rFonts w:ascii="Times New Roman" w:hAnsi="Times New Roman"/>
          <w:b/>
          <w:color w:val="auto"/>
          <w:sz w:val="28"/>
          <w:szCs w:val="28"/>
        </w:rPr>
        <w:t>Прохоровского</w:t>
      </w:r>
      <w:proofErr w:type="spellEnd"/>
      <w:r w:rsidRPr="00E95942">
        <w:rPr>
          <w:rFonts w:ascii="Times New Roman" w:hAnsi="Times New Roman"/>
          <w:b/>
          <w:color w:val="auto"/>
          <w:sz w:val="28"/>
          <w:szCs w:val="28"/>
        </w:rPr>
        <w:t xml:space="preserve"> района Белгородской области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, </w:t>
      </w:r>
    </w:p>
    <w:p w:rsidR="006B6EC2" w:rsidRPr="00E95942" w:rsidRDefault="006B6EC2" w:rsidP="006B6EC2">
      <w:pPr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E95942">
        <w:rPr>
          <w:rFonts w:ascii="Times New Roman" w:eastAsia="Times New Roman" w:hAnsi="Times New Roman"/>
          <w:b/>
          <w:color w:val="auto"/>
          <w:sz w:val="28"/>
          <w:szCs w:val="28"/>
        </w:rPr>
        <w:t>реализующий  федеральный государственный</w:t>
      </w:r>
    </w:p>
    <w:p w:rsidR="006B6EC2" w:rsidRPr="00E95942" w:rsidRDefault="006B6EC2" w:rsidP="006B6EC2">
      <w:pPr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E95942">
        <w:rPr>
          <w:rFonts w:ascii="Times New Roman" w:eastAsia="Times New Roman" w:hAnsi="Times New Roman"/>
          <w:b/>
          <w:color w:val="auto"/>
          <w:sz w:val="28"/>
          <w:szCs w:val="28"/>
        </w:rPr>
        <w:t>образовательный стандарт  среднего общего образования  (ФГОС СОО)</w:t>
      </w:r>
    </w:p>
    <w:p w:rsidR="006B6EC2" w:rsidRPr="00E95942" w:rsidRDefault="006B6EC2" w:rsidP="006B6EC2">
      <w:pPr>
        <w:tabs>
          <w:tab w:val="left" w:pos="3645"/>
        </w:tabs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на 2023 – 2024</w:t>
      </w:r>
      <w:r w:rsidRPr="00E95942">
        <w:rPr>
          <w:rFonts w:ascii="Times New Roman" w:hAnsi="Times New Roman"/>
          <w:b/>
          <w:color w:val="auto"/>
          <w:sz w:val="28"/>
          <w:szCs w:val="28"/>
        </w:rPr>
        <w:t xml:space="preserve"> учебный год</w:t>
      </w:r>
    </w:p>
    <w:p w:rsidR="006B6EC2" w:rsidRPr="00E95942" w:rsidRDefault="006B6EC2" w:rsidP="006B6EC2">
      <w:pPr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11 класс</w:t>
      </w:r>
    </w:p>
    <w:p w:rsidR="006B6EC2" w:rsidRPr="00E95942" w:rsidRDefault="006B6EC2" w:rsidP="006B6EC2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Pr="00E95942" w:rsidRDefault="006B6EC2" w:rsidP="006B6EC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B6EC2" w:rsidRDefault="006B6EC2" w:rsidP="006B6EC2">
      <w:pPr>
        <w:pStyle w:val="21"/>
        <w:shd w:val="clear" w:color="auto" w:fill="auto"/>
        <w:spacing w:line="240" w:lineRule="auto"/>
        <w:jc w:val="center"/>
        <w:rPr>
          <w:color w:val="auto"/>
        </w:rPr>
      </w:pPr>
      <w:proofErr w:type="spellStart"/>
      <w:r>
        <w:rPr>
          <w:color w:val="auto"/>
        </w:rPr>
        <w:t>Кривошеевка</w:t>
      </w:r>
      <w:proofErr w:type="spellEnd"/>
    </w:p>
    <w:p w:rsidR="006B6EC2" w:rsidRDefault="006B6EC2" w:rsidP="006B6EC2">
      <w:pPr>
        <w:pStyle w:val="21"/>
        <w:shd w:val="clear" w:color="auto" w:fill="auto"/>
        <w:spacing w:line="240" w:lineRule="auto"/>
        <w:jc w:val="center"/>
        <w:rPr>
          <w:color w:val="auto"/>
        </w:rPr>
      </w:pPr>
      <w:r>
        <w:rPr>
          <w:color w:val="auto"/>
        </w:rPr>
        <w:t>2023 г</w:t>
      </w:r>
    </w:p>
    <w:p w:rsidR="006B6EC2" w:rsidRPr="00E95942" w:rsidRDefault="006B6EC2" w:rsidP="006B6EC2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lastRenderedPageBreak/>
        <w:t>Пояснительная записка</w:t>
      </w:r>
    </w:p>
    <w:p w:rsidR="006B6EC2" w:rsidRPr="00E95942" w:rsidRDefault="006B6EC2" w:rsidP="006B6EC2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учебного плана среднего общего образования </w:t>
      </w:r>
    </w:p>
    <w:p w:rsidR="006B6EC2" w:rsidRDefault="006B6EC2" w:rsidP="006B6EC2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 МБОУ </w:t>
      </w:r>
      <w:r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Кривошеевская</w:t>
      </w:r>
      <w:proofErr w:type="spellEnd"/>
      <w:r>
        <w:rPr>
          <w:color w:val="auto"/>
          <w:sz w:val="28"/>
          <w:szCs w:val="28"/>
        </w:rPr>
        <w:t xml:space="preserve"> СОШ</w:t>
      </w:r>
      <w:r w:rsidRPr="00E95942">
        <w:rPr>
          <w:color w:val="auto"/>
          <w:sz w:val="28"/>
          <w:szCs w:val="28"/>
        </w:rPr>
        <w:t>»</w:t>
      </w:r>
    </w:p>
    <w:p w:rsidR="006B6EC2" w:rsidRDefault="006B6EC2" w:rsidP="006B6EC2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proofErr w:type="spellStart"/>
      <w:r w:rsidRPr="00E95942">
        <w:rPr>
          <w:color w:val="auto"/>
          <w:sz w:val="28"/>
          <w:szCs w:val="28"/>
        </w:rPr>
        <w:t>Прохоровского</w:t>
      </w:r>
      <w:proofErr w:type="spellEnd"/>
      <w:r w:rsidRPr="00E95942">
        <w:rPr>
          <w:color w:val="auto"/>
          <w:sz w:val="28"/>
          <w:szCs w:val="28"/>
        </w:rPr>
        <w:t xml:space="preserve"> района Белгородской области </w:t>
      </w:r>
    </w:p>
    <w:p w:rsidR="006B6EC2" w:rsidRDefault="006B6EC2" w:rsidP="006B6EC2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>2023-2024</w:t>
      </w:r>
      <w:r w:rsidRPr="00E95942">
        <w:rPr>
          <w:color w:val="auto"/>
          <w:sz w:val="28"/>
          <w:szCs w:val="28"/>
        </w:rPr>
        <w:t xml:space="preserve"> учебный </w:t>
      </w:r>
      <w:proofErr w:type="gramStart"/>
      <w:r w:rsidRPr="00E95942">
        <w:rPr>
          <w:color w:val="auto"/>
          <w:sz w:val="28"/>
          <w:szCs w:val="28"/>
        </w:rPr>
        <w:t xml:space="preserve">год, 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обеспечивающего</w:t>
      </w:r>
      <w:proofErr w:type="gramEnd"/>
      <w:r w:rsidRPr="00E95942">
        <w:rPr>
          <w:color w:val="auto"/>
          <w:sz w:val="28"/>
          <w:szCs w:val="28"/>
        </w:rPr>
        <w:t xml:space="preserve"> реализацию </w:t>
      </w:r>
    </w:p>
    <w:p w:rsidR="006B6EC2" w:rsidRPr="00E95942" w:rsidRDefault="006B6EC2" w:rsidP="006B6EC2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основной образовательной программы среднего общего образования</w:t>
      </w:r>
    </w:p>
    <w:p w:rsidR="006B6EC2" w:rsidRPr="00E95942" w:rsidRDefault="006B6EC2" w:rsidP="006B6EC2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 в соответствии с требованиями ФГОС</w:t>
      </w:r>
    </w:p>
    <w:p w:rsidR="006B6EC2" w:rsidRPr="00E95942" w:rsidRDefault="006B6EC2" w:rsidP="006B6EC2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6B6EC2" w:rsidRPr="00E95942" w:rsidRDefault="006B6EC2" w:rsidP="006B6EC2">
      <w:pPr>
        <w:pStyle w:val="21"/>
        <w:numPr>
          <w:ilvl w:val="0"/>
          <w:numId w:val="3"/>
        </w:numPr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Общие положения</w:t>
      </w:r>
    </w:p>
    <w:p w:rsidR="006B6EC2" w:rsidRPr="00E95942" w:rsidRDefault="006B6EC2" w:rsidP="006B6EC2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Учебный план среднего общего образования МБОУ «</w:t>
      </w:r>
      <w:proofErr w:type="spellStart"/>
      <w:r>
        <w:rPr>
          <w:color w:val="auto"/>
          <w:sz w:val="28"/>
          <w:szCs w:val="28"/>
        </w:rPr>
        <w:t>Кривошеевская</w:t>
      </w:r>
      <w:proofErr w:type="spellEnd"/>
      <w:r>
        <w:rPr>
          <w:color w:val="auto"/>
          <w:sz w:val="28"/>
          <w:szCs w:val="28"/>
        </w:rPr>
        <w:t xml:space="preserve"> СОШ</w:t>
      </w:r>
      <w:r w:rsidRPr="00E95942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 </w:t>
      </w:r>
      <w:r w:rsidRPr="00E95942">
        <w:rPr>
          <w:color w:val="auto"/>
          <w:sz w:val="28"/>
          <w:szCs w:val="28"/>
        </w:rPr>
        <w:t xml:space="preserve"> </w:t>
      </w:r>
      <w:proofErr w:type="spellStart"/>
      <w:r w:rsidRPr="00E95942">
        <w:rPr>
          <w:color w:val="auto"/>
          <w:sz w:val="28"/>
          <w:szCs w:val="28"/>
        </w:rPr>
        <w:t>Прохоровского</w:t>
      </w:r>
      <w:proofErr w:type="spellEnd"/>
      <w:r w:rsidRPr="00E9594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района Белгородской области</w:t>
      </w:r>
      <w:r>
        <w:rPr>
          <w:color w:val="auto"/>
          <w:sz w:val="28"/>
          <w:szCs w:val="28"/>
        </w:rPr>
        <w:t xml:space="preserve">   </w:t>
      </w:r>
      <w:r w:rsidRPr="00E95942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>2023-2024</w:t>
      </w:r>
      <w:r w:rsidRPr="00E95942">
        <w:rPr>
          <w:color w:val="auto"/>
          <w:sz w:val="28"/>
          <w:szCs w:val="28"/>
        </w:rPr>
        <w:t xml:space="preserve"> учебный год обеспечивает реализацию основной образовательной программы среднего общего образования в соответ</w:t>
      </w:r>
      <w:r>
        <w:rPr>
          <w:color w:val="auto"/>
          <w:sz w:val="28"/>
          <w:szCs w:val="28"/>
        </w:rPr>
        <w:t>ствии с требованиями ФГОС в 11 классе</w:t>
      </w:r>
      <w:r w:rsidRPr="00E95942">
        <w:rPr>
          <w:color w:val="auto"/>
          <w:sz w:val="28"/>
          <w:szCs w:val="28"/>
        </w:rPr>
        <w:t>, определяет распределение учебного времени, отводимого на изучение различных предметных областей, учебных предметов и курсов обязательной части и части, формируемой участниками образовательных отношений, минимальный и максимальный объёмы обязательной нагрузки обучающихся.</w:t>
      </w:r>
    </w:p>
    <w:p w:rsidR="006B6EC2" w:rsidRPr="00E95942" w:rsidRDefault="006B6EC2" w:rsidP="006B6EC2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Учебный план разработан на основе перспективного учебного плана основной образовательной программы среднего общего.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Основой разработки учебного плана сре</w:t>
      </w:r>
      <w:r>
        <w:rPr>
          <w:color w:val="auto"/>
          <w:sz w:val="28"/>
          <w:szCs w:val="28"/>
        </w:rPr>
        <w:t>днего общего образования на 2023-2024</w:t>
      </w:r>
      <w:r w:rsidRPr="00E95942">
        <w:rPr>
          <w:color w:val="auto"/>
          <w:sz w:val="28"/>
          <w:szCs w:val="28"/>
        </w:rPr>
        <w:t xml:space="preserve"> учебный год являются следующие документы и инструктивно-методические материалы:</w:t>
      </w:r>
    </w:p>
    <w:p w:rsidR="006B6EC2" w:rsidRPr="00E95942" w:rsidRDefault="006B6EC2" w:rsidP="006B6EC2">
      <w:pPr>
        <w:pStyle w:val="3"/>
        <w:shd w:val="clear" w:color="auto" w:fill="auto"/>
        <w:tabs>
          <w:tab w:val="left" w:pos="38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ab/>
        <w:t xml:space="preserve">-Федеральный закон РФ «Об образовании в Российской Федерации» от 29 декабря 2012г. №273 </w:t>
      </w:r>
      <w:r>
        <w:rPr>
          <w:color w:val="auto"/>
          <w:sz w:val="28"/>
          <w:szCs w:val="28"/>
        </w:rPr>
        <w:t>–</w:t>
      </w:r>
      <w:r w:rsidRPr="00E95942">
        <w:rPr>
          <w:color w:val="auto"/>
          <w:sz w:val="28"/>
          <w:szCs w:val="28"/>
        </w:rPr>
        <w:t xml:space="preserve"> ФЗ;</w:t>
      </w:r>
    </w:p>
    <w:p w:rsidR="006B6EC2" w:rsidRPr="00E95942" w:rsidRDefault="006B6EC2" w:rsidP="006B6EC2">
      <w:pPr>
        <w:pStyle w:val="3"/>
        <w:shd w:val="clear" w:color="auto" w:fill="auto"/>
        <w:tabs>
          <w:tab w:val="left" w:pos="38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ab/>
        <w:t>-Федеральный государственный образовательный стандарт среднего общего образования (утвержден приказом Минобрнауки РФ от 17.05.2012 г. №413, с изменениями от 29.12.2014 г. №1645, от 31.12.2015 г. №1578);</w:t>
      </w:r>
    </w:p>
    <w:p w:rsidR="006B6EC2" w:rsidRPr="00A64079" w:rsidRDefault="006B6EC2" w:rsidP="006B6EC2">
      <w:pPr>
        <w:pStyle w:val="3"/>
        <w:shd w:val="clear" w:color="auto" w:fill="auto"/>
        <w:tabs>
          <w:tab w:val="left" w:pos="375"/>
        </w:tabs>
        <w:spacing w:line="240" w:lineRule="auto"/>
        <w:ind w:firstLine="0"/>
        <w:jc w:val="both"/>
        <w:rPr>
          <w:i/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ab/>
        <w:t xml:space="preserve">-Порядок организации и осуществления образовательной деятельности по основным общеобразовательным программам </w:t>
      </w:r>
      <w:r>
        <w:rPr>
          <w:color w:val="auto"/>
          <w:sz w:val="28"/>
          <w:szCs w:val="28"/>
        </w:rPr>
        <w:t>–</w:t>
      </w:r>
      <w:r w:rsidRPr="00E95942">
        <w:rPr>
          <w:color w:val="auto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Pr="00E95942">
        <w:rPr>
          <w:rStyle w:val="ab"/>
          <w:color w:val="auto"/>
          <w:sz w:val="28"/>
          <w:szCs w:val="28"/>
        </w:rPr>
        <w:t xml:space="preserve"> (</w:t>
      </w:r>
      <w:r w:rsidRPr="00A64079">
        <w:rPr>
          <w:rStyle w:val="ab"/>
          <w:i w:val="0"/>
          <w:color w:val="auto"/>
          <w:sz w:val="28"/>
          <w:szCs w:val="28"/>
        </w:rPr>
        <w:t>утвержден приказ Министерства образования и науки Российской Федерации (Минобрнауки России) от 30 августа 2013 г. №1015, с изменениями от 17 июля 2015 года №734);</w:t>
      </w:r>
    </w:p>
    <w:p w:rsidR="006B6EC2" w:rsidRDefault="006B6EC2" w:rsidP="006B6EC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F24E0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30.06.2020 № 16 (ред. от 02.12.2020)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24E0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24E0B">
        <w:rPr>
          <w:rFonts w:ascii="Times New Roman" w:hAnsi="Times New Roman" w:cs="Times New Roman"/>
          <w:sz w:val="28"/>
          <w:szCs w:val="28"/>
        </w:rPr>
        <w:t xml:space="preserve"> инфекции (COVID-19)"» (до 1 января 2022 года);</w:t>
      </w:r>
    </w:p>
    <w:p w:rsidR="006B6EC2" w:rsidRPr="00F24E0B" w:rsidRDefault="006B6EC2" w:rsidP="006B6EC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0B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</w:t>
      </w:r>
    </w:p>
    <w:p w:rsidR="006B6EC2" w:rsidRPr="00F24E0B" w:rsidRDefault="006B6EC2" w:rsidP="006B6EC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4E0B">
        <w:rPr>
          <w:rFonts w:ascii="Times New Roman" w:hAnsi="Times New Roman" w:cs="Times New Roman"/>
          <w:sz w:val="28"/>
          <w:szCs w:val="28"/>
        </w:rPr>
        <w:t xml:space="preserve">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</w:t>
      </w:r>
      <w:r w:rsidRPr="00F24E0B">
        <w:rPr>
          <w:rFonts w:ascii="Times New Roman" w:hAnsi="Times New Roman" w:cs="Times New Roman"/>
          <w:sz w:val="28"/>
          <w:szCs w:val="28"/>
        </w:rPr>
        <w:lastRenderedPageBreak/>
        <w:t xml:space="preserve">ударственного санитарного врача Российской Федерации от 28.01.2021 № 2; </w:t>
      </w:r>
    </w:p>
    <w:p w:rsidR="006B6EC2" w:rsidRPr="00E95942" w:rsidRDefault="006B6EC2" w:rsidP="006B6EC2">
      <w:pPr>
        <w:pStyle w:val="3"/>
        <w:shd w:val="clear" w:color="auto" w:fill="auto"/>
        <w:tabs>
          <w:tab w:val="left" w:pos="37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Приказ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 xml:space="preserve"> Министерства образования и науки РФ от 31 марта 2014 года № 253 «Об утверждении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 xml:space="preserve"> федерального перечня учебников, 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последующими изменениями, внесенными приказ</w:t>
      </w:r>
      <w:r>
        <w:rPr>
          <w:color w:val="auto"/>
          <w:sz w:val="28"/>
          <w:szCs w:val="28"/>
        </w:rPr>
        <w:t>ами от 08.06.2015 г</w:t>
      </w:r>
      <w:r w:rsidRPr="00E9594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576, от 28.12.2015 г. №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1529, от 21.04.2016 г. №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459)</w:t>
      </w:r>
    </w:p>
    <w:p w:rsidR="006B6EC2" w:rsidRPr="00E95942" w:rsidRDefault="006B6EC2" w:rsidP="006B6EC2">
      <w:pPr>
        <w:pStyle w:val="3"/>
        <w:shd w:val="clear" w:color="auto" w:fill="auto"/>
        <w:tabs>
          <w:tab w:val="left" w:pos="1009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Приказ министерства образования и науки РФ от 9.06.2016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B6EC2" w:rsidRPr="00E95942" w:rsidRDefault="006B6EC2" w:rsidP="006B6EC2">
      <w:pPr>
        <w:pStyle w:val="3"/>
        <w:shd w:val="clear" w:color="auto" w:fill="auto"/>
        <w:tabs>
          <w:tab w:val="left" w:pos="1009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Приказ Министерства образования РФ от 18.07.2002 № 2783 «Об утверждении Концепции профильного обучения на старшей ступени общего образования»</w:t>
      </w:r>
    </w:p>
    <w:p w:rsidR="006B6EC2" w:rsidRPr="00E95942" w:rsidRDefault="006B6EC2" w:rsidP="006B6EC2">
      <w:pPr>
        <w:pStyle w:val="3"/>
        <w:shd w:val="clear" w:color="auto" w:fill="auto"/>
        <w:tabs>
          <w:tab w:val="left" w:pos="1009"/>
        </w:tabs>
        <w:spacing w:line="240" w:lineRule="auto"/>
        <w:ind w:firstLine="0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Примерные программы по предметам.</w:t>
      </w:r>
    </w:p>
    <w:p w:rsidR="006B6EC2" w:rsidRPr="00A64079" w:rsidRDefault="006B6EC2" w:rsidP="006B6EC2">
      <w:pPr>
        <w:pStyle w:val="40"/>
        <w:shd w:val="clear" w:color="auto" w:fill="auto"/>
        <w:spacing w:line="240" w:lineRule="auto"/>
        <w:jc w:val="left"/>
        <w:rPr>
          <w:i w:val="0"/>
          <w:color w:val="auto"/>
          <w:sz w:val="28"/>
          <w:szCs w:val="28"/>
        </w:rPr>
      </w:pPr>
      <w:r w:rsidRPr="00A64079">
        <w:rPr>
          <w:i w:val="0"/>
          <w:color w:val="auto"/>
          <w:sz w:val="28"/>
          <w:szCs w:val="28"/>
        </w:rPr>
        <w:t>Инструктивные и методические материалы</w:t>
      </w:r>
    </w:p>
    <w:p w:rsidR="006B6EC2" w:rsidRPr="00E95942" w:rsidRDefault="006B6EC2" w:rsidP="006B6EC2">
      <w:pPr>
        <w:pStyle w:val="3"/>
        <w:shd w:val="clear" w:color="auto" w:fill="auto"/>
        <w:tabs>
          <w:tab w:val="left" w:pos="591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Примерная основная образовательная программа среднего общего образования (одобрена решением федерального научно-методического объединения по общему образованию, протокол от 28.06.2016 №2/816-з)</w:t>
      </w:r>
    </w:p>
    <w:p w:rsidR="006B6EC2" w:rsidRPr="00E95942" w:rsidRDefault="006B6EC2" w:rsidP="006B6EC2">
      <w:pPr>
        <w:pStyle w:val="3"/>
        <w:shd w:val="clear" w:color="auto" w:fill="auto"/>
        <w:tabs>
          <w:tab w:val="left" w:pos="706"/>
        </w:tabs>
        <w:spacing w:line="240" w:lineRule="auto"/>
        <w:ind w:firstLine="0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Письмо Минобрнауки РФ «О методических рекомендациях по реализации элективных курсов» от 04.03.2010г. №03-413</w:t>
      </w:r>
    </w:p>
    <w:p w:rsidR="006B6EC2" w:rsidRPr="00E95942" w:rsidRDefault="006B6EC2" w:rsidP="006B6EC2">
      <w:pPr>
        <w:pStyle w:val="3"/>
        <w:shd w:val="clear" w:color="auto" w:fill="auto"/>
        <w:tabs>
          <w:tab w:val="left" w:pos="690"/>
        </w:tabs>
        <w:spacing w:line="240" w:lineRule="auto"/>
        <w:ind w:firstLine="0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Письмо Минобрнауки РФ «О направлении рекомендаций по организации профильного обучения на основе индивидуальных учебных планов обучающихся» от 20 апреля 2004 года № 14-51-102/13</w:t>
      </w:r>
    </w:p>
    <w:p w:rsidR="006B6EC2" w:rsidRPr="00E95942" w:rsidRDefault="006B6EC2" w:rsidP="006B6EC2">
      <w:pPr>
        <w:pStyle w:val="3"/>
        <w:shd w:val="clear" w:color="auto" w:fill="auto"/>
        <w:tabs>
          <w:tab w:val="left" w:pos="686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Письмо Минобрнауки РФ «О методических рекомендациях по вопросам организации профильного обучения» от 04 марта 2010г. №03-412</w:t>
      </w:r>
    </w:p>
    <w:p w:rsidR="006B6EC2" w:rsidRPr="00E95942" w:rsidRDefault="006B6EC2" w:rsidP="006B6EC2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bookmarkStart w:id="1" w:name="bookmark0"/>
      <w:r w:rsidRPr="00E95942">
        <w:rPr>
          <w:color w:val="auto"/>
          <w:sz w:val="28"/>
          <w:szCs w:val="28"/>
        </w:rPr>
        <w:t>Региональный уровень</w:t>
      </w:r>
      <w:bookmarkEnd w:id="1"/>
    </w:p>
    <w:p w:rsidR="006B6EC2" w:rsidRPr="00A64079" w:rsidRDefault="006B6EC2" w:rsidP="006B6EC2">
      <w:pPr>
        <w:pStyle w:val="3"/>
        <w:shd w:val="clear" w:color="auto" w:fill="auto"/>
        <w:tabs>
          <w:tab w:val="left" w:pos="974"/>
        </w:tabs>
        <w:spacing w:line="240" w:lineRule="auto"/>
        <w:ind w:firstLine="0"/>
        <w:jc w:val="both"/>
        <w:rPr>
          <w:i/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Закон Белгородской области «Об образовании в Белгородской области»</w:t>
      </w:r>
      <w:r w:rsidRPr="00E95942">
        <w:rPr>
          <w:rStyle w:val="ab"/>
          <w:color w:val="auto"/>
          <w:sz w:val="28"/>
          <w:szCs w:val="28"/>
        </w:rPr>
        <w:t xml:space="preserve"> </w:t>
      </w:r>
      <w:r w:rsidRPr="00A64079">
        <w:rPr>
          <w:rStyle w:val="ab"/>
          <w:i w:val="0"/>
          <w:color w:val="auto"/>
          <w:sz w:val="28"/>
          <w:szCs w:val="28"/>
        </w:rPr>
        <w:t>(принят Белгородской областной Думой от 31.10.2014 № 314)</w:t>
      </w:r>
    </w:p>
    <w:p w:rsidR="006B6EC2" w:rsidRPr="00E95942" w:rsidRDefault="006B6EC2" w:rsidP="006B6EC2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bookmarkStart w:id="2" w:name="bookmark1"/>
      <w:r w:rsidRPr="00E95942">
        <w:rPr>
          <w:color w:val="auto"/>
          <w:sz w:val="28"/>
          <w:szCs w:val="28"/>
        </w:rPr>
        <w:t>Инструктивные и методические материалы</w:t>
      </w:r>
      <w:bookmarkEnd w:id="2"/>
    </w:p>
    <w:p w:rsidR="006B6EC2" w:rsidRPr="00E95942" w:rsidRDefault="006B6EC2" w:rsidP="006B6EC2">
      <w:pPr>
        <w:pStyle w:val="3"/>
        <w:shd w:val="clear" w:color="auto" w:fill="auto"/>
        <w:tabs>
          <w:tab w:val="left" w:pos="69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Инструктивное письмо департамента образования Белгородской области от 19.02.2014г. №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9- 06/999-НМ «О формах промежуточной аттестации»</w:t>
      </w:r>
    </w:p>
    <w:p w:rsidR="006B6EC2" w:rsidRPr="00E95942" w:rsidRDefault="006B6EC2" w:rsidP="006B6EC2">
      <w:pPr>
        <w:pStyle w:val="3"/>
        <w:shd w:val="clear" w:color="auto" w:fill="auto"/>
        <w:tabs>
          <w:tab w:val="left" w:pos="69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Инструктивное письмо департамента образования Белгородской области от 21.02.2014 года №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9-06/1086-НМ «О промежуточной аттестации обучающихся общеобразовательных учреждений»</w:t>
      </w:r>
    </w:p>
    <w:p w:rsidR="006B6EC2" w:rsidRPr="00E95942" w:rsidRDefault="006B6EC2" w:rsidP="006B6EC2">
      <w:pPr>
        <w:pStyle w:val="3"/>
        <w:shd w:val="clear" w:color="auto" w:fill="auto"/>
        <w:tabs>
          <w:tab w:val="left" w:pos="69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Инструктивное письмо департамента образования Белгородской области от 18.06.2014г №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 xml:space="preserve">9 </w:t>
      </w:r>
      <w:r>
        <w:rPr>
          <w:color w:val="auto"/>
          <w:sz w:val="28"/>
          <w:szCs w:val="28"/>
        </w:rPr>
        <w:t>–</w:t>
      </w:r>
      <w:r w:rsidRPr="00E95942">
        <w:rPr>
          <w:color w:val="auto"/>
          <w:sz w:val="28"/>
          <w:szCs w:val="28"/>
        </w:rPr>
        <w:t xml:space="preserve"> 06/3968-НМ «Об использовании учебников и учебных пособий»</w:t>
      </w:r>
    </w:p>
    <w:p w:rsidR="006B6EC2" w:rsidRPr="00D43E20" w:rsidRDefault="006B6EC2" w:rsidP="006B6EC2">
      <w:pPr>
        <w:pStyle w:val="13"/>
        <w:ind w:left="0"/>
        <w:jc w:val="both"/>
        <w:rPr>
          <w:bCs/>
          <w:sz w:val="28"/>
          <w:szCs w:val="28"/>
        </w:rPr>
      </w:pPr>
      <w:r w:rsidRPr="00E959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43E20">
        <w:rPr>
          <w:sz w:val="28"/>
          <w:szCs w:val="28"/>
        </w:rPr>
        <w:t>Методические письма ГАОУ ДПО «Белгородский институт повышения квалификации и профессиональной переподготовки специалистов» о преподавании пре</w:t>
      </w:r>
      <w:r>
        <w:rPr>
          <w:sz w:val="28"/>
          <w:szCs w:val="28"/>
        </w:rPr>
        <w:t>дметов в 2022-2023</w:t>
      </w:r>
      <w:r w:rsidRPr="00D43E20">
        <w:rPr>
          <w:sz w:val="28"/>
          <w:szCs w:val="28"/>
        </w:rPr>
        <w:t xml:space="preserve"> учебном году;</w:t>
      </w:r>
    </w:p>
    <w:p w:rsidR="006B6EC2" w:rsidRDefault="006B6EC2" w:rsidP="006B6EC2">
      <w:pPr>
        <w:pStyle w:val="3"/>
        <w:shd w:val="clear" w:color="auto" w:fill="auto"/>
        <w:tabs>
          <w:tab w:val="left" w:pos="69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6B6EC2" w:rsidRPr="00F24E0B" w:rsidRDefault="006B6EC2" w:rsidP="006B6EC2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words"/>
        </w:rPr>
      </w:pPr>
      <w:r>
        <w:rPr>
          <w:color w:val="auto"/>
          <w:sz w:val="28"/>
          <w:szCs w:val="28"/>
        </w:rPr>
        <w:t xml:space="preserve">- </w:t>
      </w:r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 министерства  образования Бе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лгородской области № 17-09/14/1428 от 23 мая 2023</w:t>
      </w:r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«О  формировании календарного учебного графика в образователь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ных организациях области  в 2023</w:t>
      </w:r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учебном году»</w:t>
      </w:r>
    </w:p>
    <w:p w:rsidR="006B6EC2" w:rsidRPr="00E95942" w:rsidRDefault="006B6EC2" w:rsidP="006B6EC2">
      <w:pPr>
        <w:pStyle w:val="3"/>
        <w:shd w:val="clear" w:color="auto" w:fill="auto"/>
        <w:tabs>
          <w:tab w:val="left" w:pos="69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6B6EC2" w:rsidRPr="00E95942" w:rsidRDefault="006B6EC2" w:rsidP="006B6EC2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bookmarkStart w:id="3" w:name="bookmark2"/>
      <w:r w:rsidRPr="00E95942">
        <w:rPr>
          <w:color w:val="auto"/>
          <w:sz w:val="28"/>
          <w:szCs w:val="28"/>
        </w:rPr>
        <w:t>Муниципальный уровень</w:t>
      </w:r>
      <w:bookmarkEnd w:id="3"/>
    </w:p>
    <w:p w:rsidR="006B6EC2" w:rsidRPr="00F24E0B" w:rsidRDefault="006B6EC2" w:rsidP="006B6EC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" w:name="bookmark3"/>
      <w:r w:rsidRPr="00F24E0B">
        <w:rPr>
          <w:rFonts w:ascii="Times New Roman" w:eastAsia="Times New Roman" w:hAnsi="Times New Roman" w:cs="Times New Roman"/>
          <w:color w:val="auto"/>
        </w:rPr>
        <w:t xml:space="preserve">-  </w:t>
      </w:r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Письмо  управления  образования  администрации  </w:t>
      </w:r>
      <w:proofErr w:type="spellStart"/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>Прохоровского</w:t>
      </w:r>
      <w:proofErr w:type="spellEnd"/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районаБелгородской</w:t>
      </w:r>
      <w:proofErr w:type="spellEnd"/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области  от 30.05.2022 г. № 190-19-01-07/1392 </w:t>
      </w:r>
    </w:p>
    <w:p w:rsidR="006B6EC2" w:rsidRPr="00F24E0B" w:rsidRDefault="006B6EC2" w:rsidP="006B6EC2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words"/>
        </w:rPr>
      </w:pPr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 формировании календарного учебного графика в образовательных организациях в 2022-2023 учебном году»</w:t>
      </w:r>
    </w:p>
    <w:p w:rsidR="006B6EC2" w:rsidRDefault="006B6EC2" w:rsidP="006B6EC2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6B6EC2" w:rsidRPr="00E95942" w:rsidRDefault="006B6EC2" w:rsidP="006B6EC2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Уровень образовательного учреждения</w:t>
      </w:r>
      <w:bookmarkEnd w:id="4"/>
    </w:p>
    <w:p w:rsidR="006B6EC2" w:rsidRPr="00E95942" w:rsidRDefault="006B6EC2" w:rsidP="006B6EC2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E95942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5942">
        <w:rPr>
          <w:rFonts w:ascii="Times New Roman" w:hAnsi="Times New Roman"/>
          <w:color w:val="auto"/>
          <w:sz w:val="28"/>
          <w:szCs w:val="28"/>
        </w:rPr>
        <w:t>Устав муниципального бюджетного общеобр</w:t>
      </w:r>
      <w:r>
        <w:rPr>
          <w:rFonts w:ascii="Times New Roman" w:hAnsi="Times New Roman"/>
          <w:color w:val="auto"/>
          <w:sz w:val="28"/>
          <w:szCs w:val="28"/>
        </w:rPr>
        <w:t>азовательного учреждения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Кривошеевская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СОШ</w:t>
      </w:r>
      <w:r w:rsidRPr="00E95942">
        <w:rPr>
          <w:rFonts w:ascii="Times New Roman" w:hAnsi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95942">
        <w:rPr>
          <w:rFonts w:ascii="Times New Roman" w:hAnsi="Times New Roman"/>
          <w:color w:val="auto"/>
          <w:sz w:val="28"/>
          <w:szCs w:val="28"/>
        </w:rPr>
        <w:t>Прохоровского</w:t>
      </w:r>
      <w:proofErr w:type="spellEnd"/>
      <w:r w:rsidRPr="00E95942">
        <w:rPr>
          <w:rFonts w:ascii="Times New Roman" w:hAnsi="Times New Roman"/>
          <w:color w:val="auto"/>
          <w:sz w:val="28"/>
          <w:szCs w:val="28"/>
        </w:rPr>
        <w:t xml:space="preserve"> района Белгородской области (принят общим собранием коллектива МБОУ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Кривошеевская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СОШ</w:t>
      </w:r>
      <w:r w:rsidRPr="00E95942">
        <w:rPr>
          <w:rFonts w:ascii="Times New Roman" w:hAnsi="Times New Roman"/>
          <w:color w:val="auto"/>
          <w:sz w:val="28"/>
          <w:szCs w:val="28"/>
        </w:rPr>
        <w:t xml:space="preserve">» </w:t>
      </w:r>
      <w:proofErr w:type="spellStart"/>
      <w:r w:rsidRPr="00E95942">
        <w:rPr>
          <w:rFonts w:ascii="Times New Roman" w:hAnsi="Times New Roman"/>
          <w:color w:val="auto"/>
          <w:sz w:val="28"/>
          <w:szCs w:val="28"/>
        </w:rPr>
        <w:t>Прохоровского</w:t>
      </w:r>
      <w:proofErr w:type="spellEnd"/>
      <w:r w:rsidRPr="00E95942">
        <w:rPr>
          <w:rFonts w:ascii="Times New Roman" w:hAnsi="Times New Roman"/>
          <w:color w:val="auto"/>
          <w:sz w:val="28"/>
          <w:szCs w:val="28"/>
        </w:rPr>
        <w:t xml:space="preserve"> района Белгородской области,  протокол №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5942">
        <w:rPr>
          <w:rFonts w:ascii="Times New Roman" w:hAnsi="Times New Roman"/>
          <w:color w:val="auto"/>
          <w:sz w:val="28"/>
          <w:szCs w:val="28"/>
        </w:rPr>
        <w:t>3 от 29 июня 2015 г.;  утвержден постановлением главы администрации муниципального района «</w:t>
      </w:r>
      <w:proofErr w:type="spellStart"/>
      <w:r w:rsidRPr="00E95942">
        <w:rPr>
          <w:rFonts w:ascii="Times New Roman" w:hAnsi="Times New Roman"/>
          <w:color w:val="auto"/>
          <w:sz w:val="28"/>
          <w:szCs w:val="28"/>
        </w:rPr>
        <w:t>Прохоровский</w:t>
      </w:r>
      <w:proofErr w:type="spellEnd"/>
      <w:r w:rsidRPr="00E95942">
        <w:rPr>
          <w:rFonts w:ascii="Times New Roman" w:hAnsi="Times New Roman"/>
          <w:color w:val="auto"/>
          <w:sz w:val="28"/>
          <w:szCs w:val="28"/>
        </w:rPr>
        <w:t xml:space="preserve"> район» </w:t>
      </w:r>
      <w:proofErr w:type="spellStart"/>
      <w:r w:rsidRPr="00E95942">
        <w:rPr>
          <w:rFonts w:ascii="Times New Roman" w:hAnsi="Times New Roman"/>
          <w:color w:val="auto"/>
          <w:sz w:val="28"/>
          <w:szCs w:val="28"/>
        </w:rPr>
        <w:t>Прохоровского</w:t>
      </w:r>
      <w:proofErr w:type="spellEnd"/>
      <w:r w:rsidRPr="00E95942">
        <w:rPr>
          <w:rFonts w:ascii="Times New Roman" w:hAnsi="Times New Roman"/>
          <w:color w:val="auto"/>
          <w:sz w:val="28"/>
          <w:szCs w:val="28"/>
        </w:rPr>
        <w:t xml:space="preserve"> района Белгородской области  14 июля 2015 г. №875).</w:t>
      </w:r>
    </w:p>
    <w:p w:rsidR="006B6EC2" w:rsidRPr="00E95942" w:rsidRDefault="006B6EC2" w:rsidP="006B6EC2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E95942">
        <w:rPr>
          <w:rFonts w:ascii="Times New Roman" w:hAnsi="Times New Roman"/>
          <w:color w:val="auto"/>
          <w:sz w:val="28"/>
          <w:szCs w:val="28"/>
        </w:rPr>
        <w:t>Образовательная программа муниципального бюджетного  общеобразовательного учреждения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Кривошеевская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СОШ</w:t>
      </w:r>
      <w:r w:rsidRPr="00E95942">
        <w:rPr>
          <w:rFonts w:ascii="Times New Roman" w:hAnsi="Times New Roman"/>
          <w:color w:val="auto"/>
          <w:sz w:val="28"/>
          <w:szCs w:val="28"/>
        </w:rPr>
        <w:t xml:space="preserve">» </w:t>
      </w:r>
      <w:proofErr w:type="spellStart"/>
      <w:r w:rsidRPr="00E95942">
        <w:rPr>
          <w:rFonts w:ascii="Times New Roman" w:hAnsi="Times New Roman"/>
          <w:color w:val="auto"/>
          <w:sz w:val="28"/>
          <w:szCs w:val="28"/>
        </w:rPr>
        <w:t>Прохоровского</w:t>
      </w:r>
      <w:proofErr w:type="spellEnd"/>
      <w:r w:rsidRPr="00E95942">
        <w:rPr>
          <w:rFonts w:ascii="Times New Roman" w:hAnsi="Times New Roman"/>
          <w:color w:val="auto"/>
          <w:sz w:val="28"/>
          <w:szCs w:val="28"/>
        </w:rPr>
        <w:t xml:space="preserve"> района Белгородской области (принята на заседании Управляющего совета, протокол №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5942">
        <w:rPr>
          <w:rFonts w:ascii="Times New Roman" w:hAnsi="Times New Roman"/>
          <w:color w:val="auto"/>
          <w:sz w:val="28"/>
          <w:szCs w:val="28"/>
        </w:rPr>
        <w:t>3 от 31 августа 2017 г.).</w:t>
      </w:r>
    </w:p>
    <w:p w:rsidR="006B6EC2" w:rsidRPr="0071067E" w:rsidRDefault="006B6EC2" w:rsidP="006B6EC2">
      <w:pPr>
        <w:rPr>
          <w:rFonts w:ascii="Times New Roman" w:hAnsi="Times New Roman"/>
          <w:sz w:val="28"/>
          <w:szCs w:val="28"/>
        </w:rPr>
      </w:pPr>
      <w:r w:rsidRPr="00E95942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E95942">
        <w:rPr>
          <w:rFonts w:ascii="Times New Roman" w:hAnsi="Times New Roman"/>
          <w:color w:val="auto"/>
          <w:sz w:val="28"/>
          <w:szCs w:val="28"/>
        </w:rPr>
        <w:t>Лицензия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Pr="00E95942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5942">
        <w:rPr>
          <w:rFonts w:ascii="Times New Roman" w:hAnsi="Times New Roman"/>
          <w:color w:val="auto"/>
          <w:sz w:val="28"/>
          <w:szCs w:val="28"/>
        </w:rPr>
        <w:t>регистрационный</w:t>
      </w:r>
      <w:proofErr w:type="gramEnd"/>
      <w:r w:rsidRPr="00E95942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5942"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8414 </w:t>
      </w:r>
      <w:r w:rsidRPr="001C3555">
        <w:rPr>
          <w:rFonts w:ascii="Times New Roman" w:hAnsi="Times New Roman"/>
          <w:sz w:val="28"/>
          <w:szCs w:val="28"/>
        </w:rPr>
        <w:t xml:space="preserve">выдана Департаментом образования, культуры и молодежной политики Белгородской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555">
        <w:rPr>
          <w:rFonts w:ascii="Times New Roman" w:hAnsi="Times New Roman"/>
          <w:sz w:val="28"/>
          <w:szCs w:val="28"/>
        </w:rPr>
        <w:t xml:space="preserve">22 декабря 2016 </w:t>
      </w:r>
      <w:r>
        <w:rPr>
          <w:rFonts w:ascii="Times New Roman" w:hAnsi="Times New Roman"/>
          <w:sz w:val="28"/>
          <w:szCs w:val="28"/>
        </w:rPr>
        <w:t>г.</w:t>
      </w:r>
    </w:p>
    <w:p w:rsidR="006B6EC2" w:rsidRPr="00E95942" w:rsidRDefault="006B6EC2" w:rsidP="006B6EC2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E95942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5942">
        <w:rPr>
          <w:rFonts w:ascii="Times New Roman" w:hAnsi="Times New Roman"/>
          <w:color w:val="auto"/>
          <w:sz w:val="28"/>
          <w:szCs w:val="28"/>
        </w:rPr>
        <w:t xml:space="preserve">Свидетельство о государственной </w:t>
      </w:r>
      <w:proofErr w:type="gramStart"/>
      <w:r w:rsidRPr="00E95942">
        <w:rPr>
          <w:rFonts w:ascii="Times New Roman" w:hAnsi="Times New Roman"/>
          <w:color w:val="auto"/>
          <w:sz w:val="28"/>
          <w:szCs w:val="28"/>
        </w:rPr>
        <w:t xml:space="preserve">аккредитации  </w:t>
      </w:r>
      <w:r>
        <w:rPr>
          <w:rFonts w:ascii="Times New Roman" w:hAnsi="Times New Roman"/>
          <w:sz w:val="28"/>
          <w:szCs w:val="28"/>
        </w:rPr>
        <w:t>3693</w:t>
      </w:r>
      <w:proofErr w:type="gramEnd"/>
      <w:r>
        <w:rPr>
          <w:rFonts w:ascii="Times New Roman" w:hAnsi="Times New Roman"/>
          <w:sz w:val="28"/>
          <w:szCs w:val="28"/>
        </w:rPr>
        <w:t>, выдана</w:t>
      </w:r>
      <w:r w:rsidRPr="001C3555">
        <w:rPr>
          <w:rFonts w:ascii="Times New Roman" w:hAnsi="Times New Roman"/>
          <w:sz w:val="28"/>
          <w:szCs w:val="28"/>
        </w:rPr>
        <w:t xml:space="preserve"> Департаментом образования Белгородской области 5 марта 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555">
        <w:rPr>
          <w:rFonts w:ascii="Times New Roman" w:hAnsi="Times New Roman"/>
          <w:sz w:val="28"/>
          <w:szCs w:val="28"/>
        </w:rPr>
        <w:t>г.</w:t>
      </w:r>
    </w:p>
    <w:p w:rsidR="006B6EC2" w:rsidRPr="00E95942" w:rsidRDefault="006B6EC2" w:rsidP="006B6EC2">
      <w:pPr>
        <w:pStyle w:val="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Локальные акты.</w:t>
      </w:r>
    </w:p>
    <w:p w:rsidR="006B6EC2" w:rsidRPr="00E95942" w:rsidRDefault="006B6EC2" w:rsidP="006B6EC2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Содержание и структура учебного плана 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 xml:space="preserve">среднего общего 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образования в 1</w:t>
      </w:r>
      <w:r>
        <w:rPr>
          <w:color w:val="auto"/>
          <w:sz w:val="28"/>
          <w:szCs w:val="28"/>
        </w:rPr>
        <w:t>0 классе</w:t>
      </w:r>
      <w:r w:rsidRPr="00E95942">
        <w:rPr>
          <w:color w:val="auto"/>
          <w:sz w:val="28"/>
          <w:szCs w:val="28"/>
        </w:rPr>
        <w:t xml:space="preserve"> определены требованиями федерального государственного образовательного стандарта среднего общего образования, целями, задачами и спецификой образовательной деятельности гимназии, сформулированными в Уставе, основной образовательной программе среднего общего образования, годовом Плане работы ОУ, программе развития.</w:t>
      </w:r>
    </w:p>
    <w:p w:rsidR="006B6EC2" w:rsidRPr="00E95942" w:rsidRDefault="006B6EC2" w:rsidP="006B6EC2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Образовательная деятельность на уровне среднего общего образования в 1</w:t>
      </w:r>
      <w:r>
        <w:rPr>
          <w:color w:val="auto"/>
          <w:sz w:val="28"/>
          <w:szCs w:val="28"/>
        </w:rPr>
        <w:t>0 классе</w:t>
      </w:r>
      <w:r w:rsidRPr="00E95942">
        <w:rPr>
          <w:color w:val="auto"/>
          <w:sz w:val="28"/>
          <w:szCs w:val="28"/>
        </w:rPr>
        <w:t xml:space="preserve"> осуществляется в режиме пятидневной учебной недели.</w:t>
      </w:r>
    </w:p>
    <w:p w:rsidR="006B6EC2" w:rsidRPr="00E95942" w:rsidRDefault="006B6EC2" w:rsidP="006B6EC2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bookmarkStart w:id="5" w:name="bookmark4"/>
    </w:p>
    <w:p w:rsidR="006B6EC2" w:rsidRPr="00E95942" w:rsidRDefault="006B6EC2" w:rsidP="006B6EC2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1.2. Особенности учебного плана среднего общего образования</w:t>
      </w:r>
      <w:bookmarkEnd w:id="5"/>
    </w:p>
    <w:p w:rsidR="006B6EC2" w:rsidRPr="00E95942" w:rsidRDefault="006B6EC2" w:rsidP="006B6EC2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Уровень среднего общего образования МБОУ «</w:t>
      </w:r>
      <w:proofErr w:type="spellStart"/>
      <w:r>
        <w:rPr>
          <w:color w:val="auto"/>
          <w:sz w:val="28"/>
          <w:szCs w:val="28"/>
        </w:rPr>
        <w:t>Кривошеевская</w:t>
      </w:r>
      <w:proofErr w:type="spellEnd"/>
      <w:r>
        <w:rPr>
          <w:color w:val="auto"/>
          <w:sz w:val="28"/>
          <w:szCs w:val="28"/>
        </w:rPr>
        <w:t xml:space="preserve"> СОШ</w:t>
      </w:r>
      <w:r w:rsidRPr="00E95942">
        <w:rPr>
          <w:color w:val="auto"/>
          <w:sz w:val="28"/>
          <w:szCs w:val="28"/>
        </w:rPr>
        <w:t xml:space="preserve">» </w:t>
      </w:r>
      <w:proofErr w:type="spellStart"/>
      <w:r w:rsidRPr="00E95942">
        <w:rPr>
          <w:color w:val="auto"/>
          <w:sz w:val="28"/>
          <w:szCs w:val="28"/>
        </w:rPr>
        <w:t>Прохоровского</w:t>
      </w:r>
      <w:proofErr w:type="spellEnd"/>
      <w:r w:rsidRPr="00E9594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 xml:space="preserve">района Белгородской области </w:t>
      </w:r>
      <w:r>
        <w:rPr>
          <w:color w:val="auto"/>
          <w:sz w:val="28"/>
          <w:szCs w:val="28"/>
        </w:rPr>
        <w:t>в 202</w:t>
      </w:r>
      <w:r w:rsidR="00DC02B6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-2024</w:t>
      </w:r>
      <w:r w:rsidRPr="00E95942">
        <w:rPr>
          <w:color w:val="auto"/>
          <w:sz w:val="28"/>
          <w:szCs w:val="28"/>
        </w:rPr>
        <w:t xml:space="preserve"> учебном году представ</w:t>
      </w:r>
      <w:r>
        <w:rPr>
          <w:color w:val="auto"/>
          <w:sz w:val="28"/>
          <w:szCs w:val="28"/>
        </w:rPr>
        <w:t>лен 11</w:t>
      </w:r>
      <w:r w:rsidRPr="00E9594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классом, обучение в котором</w:t>
      </w:r>
      <w:r w:rsidRPr="00E95942">
        <w:rPr>
          <w:color w:val="auto"/>
          <w:sz w:val="28"/>
          <w:szCs w:val="28"/>
        </w:rPr>
        <w:t xml:space="preserve"> организовано в соответствии с ФГОС СОО. </w:t>
      </w:r>
      <w:r>
        <w:rPr>
          <w:color w:val="auto"/>
          <w:sz w:val="28"/>
          <w:szCs w:val="28"/>
        </w:rPr>
        <w:t>Общими для включения в учебный план</w:t>
      </w:r>
      <w:r w:rsidRPr="00E95942">
        <w:rPr>
          <w:color w:val="auto"/>
          <w:sz w:val="28"/>
          <w:szCs w:val="28"/>
        </w:rPr>
        <w:t xml:space="preserve"> являются учебные предметы: «Русский язык», «Литература», «Иностранный язык», «Математика:», «История», «Физическая культура», «Основы безопасности жизнедеятельности», «Астрономия». 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 xml:space="preserve">Особенностью организации образовательной деятельности на уровне среднего общего образования </w:t>
      </w:r>
      <w:r>
        <w:rPr>
          <w:color w:val="auto"/>
          <w:sz w:val="28"/>
          <w:szCs w:val="28"/>
        </w:rPr>
        <w:t>школы в 2023-2024</w:t>
      </w:r>
      <w:r w:rsidRPr="00E95942">
        <w:rPr>
          <w:color w:val="auto"/>
          <w:sz w:val="28"/>
          <w:szCs w:val="28"/>
        </w:rPr>
        <w:t xml:space="preserve"> учебном году является реализация программ углубленного изучения учебных предметов «Рус</w:t>
      </w:r>
      <w:r>
        <w:rPr>
          <w:color w:val="auto"/>
          <w:sz w:val="28"/>
          <w:szCs w:val="28"/>
        </w:rPr>
        <w:t xml:space="preserve">ский язык»  и «Литература» </w:t>
      </w:r>
      <w:r w:rsidRPr="00E95942">
        <w:rPr>
          <w:color w:val="auto"/>
          <w:sz w:val="28"/>
          <w:szCs w:val="28"/>
        </w:rPr>
        <w:t>по выбору обучающихся.</w:t>
      </w:r>
    </w:p>
    <w:p w:rsidR="006B6EC2" w:rsidRPr="00E95942" w:rsidRDefault="006B6EC2" w:rsidP="006B6EC2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Учебный план среднего общего образования </w:t>
      </w:r>
      <w:r w:rsidR="00DC02B6">
        <w:rPr>
          <w:color w:val="auto"/>
          <w:sz w:val="28"/>
          <w:szCs w:val="28"/>
        </w:rPr>
        <w:t>на 2023</w:t>
      </w:r>
      <w:r>
        <w:rPr>
          <w:color w:val="auto"/>
          <w:sz w:val="28"/>
          <w:szCs w:val="28"/>
        </w:rPr>
        <w:t>-202</w:t>
      </w:r>
      <w:r w:rsidR="00DC02B6">
        <w:rPr>
          <w:color w:val="auto"/>
          <w:sz w:val="28"/>
          <w:szCs w:val="28"/>
        </w:rPr>
        <w:t>4</w:t>
      </w:r>
      <w:r w:rsidRPr="00E95942">
        <w:rPr>
          <w:color w:val="auto"/>
          <w:sz w:val="28"/>
          <w:szCs w:val="28"/>
        </w:rPr>
        <w:t xml:space="preserve"> учебный год включает две части: обязательную и часть, формируемую участниками образовательных отношений. Наполняемость обязательной части определена соста</w:t>
      </w:r>
      <w:r w:rsidRPr="00E95942">
        <w:rPr>
          <w:color w:val="auto"/>
          <w:sz w:val="28"/>
          <w:szCs w:val="28"/>
        </w:rPr>
        <w:lastRenderedPageBreak/>
        <w:t>вом учебных предметов обязательных предметных областей, изучаемых как на базовом, так и на углубленном уровне. Часть, формируемая участниками образовательных отношений, включает курсы, предметы, направленные на реализацию индивидуальных потребностей</w:t>
      </w:r>
      <w:r>
        <w:rPr>
          <w:color w:val="auto"/>
          <w:sz w:val="28"/>
          <w:szCs w:val="28"/>
        </w:rPr>
        <w:t xml:space="preserve"> обучающихся 10 класса</w:t>
      </w:r>
      <w:r w:rsidRPr="00E95942">
        <w:rPr>
          <w:color w:val="auto"/>
          <w:sz w:val="28"/>
          <w:szCs w:val="28"/>
        </w:rPr>
        <w:t xml:space="preserve"> в соответствии с их запросами, а также отражает специфику образовательной деятельности </w:t>
      </w:r>
      <w:r>
        <w:rPr>
          <w:color w:val="auto"/>
          <w:sz w:val="28"/>
          <w:szCs w:val="28"/>
        </w:rPr>
        <w:t>школы</w:t>
      </w:r>
      <w:r w:rsidRPr="00E95942">
        <w:rPr>
          <w:color w:val="auto"/>
          <w:sz w:val="28"/>
          <w:szCs w:val="28"/>
        </w:rPr>
        <w:t xml:space="preserve">. Обучающимся предоставлена возможность </w:t>
      </w:r>
      <w:proofErr w:type="gramStart"/>
      <w:r w:rsidRPr="00E95942">
        <w:rPr>
          <w:color w:val="auto"/>
          <w:sz w:val="28"/>
          <w:szCs w:val="28"/>
        </w:rPr>
        <w:t xml:space="preserve">выбора 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как</w:t>
      </w:r>
      <w:proofErr w:type="gramEnd"/>
      <w:r w:rsidRPr="00E95942">
        <w:rPr>
          <w:color w:val="auto"/>
          <w:sz w:val="28"/>
          <w:szCs w:val="28"/>
        </w:rPr>
        <w:t xml:space="preserve"> профиля обучения, так и выстраивания индивидуальной образовательной траектории, формируя индивидуальный учебный план.</w:t>
      </w:r>
    </w:p>
    <w:p w:rsidR="006B6EC2" w:rsidRPr="00E95942" w:rsidRDefault="006B6EC2" w:rsidP="006B6EC2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На уровне среднего общего образования в </w:t>
      </w:r>
      <w:r w:rsidR="00DC02B6">
        <w:rPr>
          <w:color w:val="auto"/>
          <w:sz w:val="28"/>
          <w:szCs w:val="28"/>
        </w:rPr>
        <w:t>2023-2024</w:t>
      </w:r>
      <w:r w:rsidRPr="00E95942">
        <w:rPr>
          <w:color w:val="auto"/>
          <w:sz w:val="28"/>
          <w:szCs w:val="28"/>
        </w:rPr>
        <w:t xml:space="preserve"> учебном году образовательная деятельность осуществ</w:t>
      </w:r>
      <w:r>
        <w:rPr>
          <w:color w:val="auto"/>
          <w:sz w:val="28"/>
          <w:szCs w:val="28"/>
        </w:rPr>
        <w:t>ляется в соответствии с учебным планом</w:t>
      </w:r>
      <w:r w:rsidRPr="00E95942">
        <w:rPr>
          <w:color w:val="auto"/>
          <w:sz w:val="28"/>
          <w:szCs w:val="28"/>
        </w:rPr>
        <w:t xml:space="preserve"> сле</w:t>
      </w:r>
      <w:r>
        <w:rPr>
          <w:color w:val="auto"/>
          <w:sz w:val="28"/>
          <w:szCs w:val="28"/>
        </w:rPr>
        <w:t>дующего профиля</w:t>
      </w:r>
      <w:r w:rsidRPr="00E95942">
        <w:rPr>
          <w:color w:val="auto"/>
          <w:sz w:val="28"/>
          <w:szCs w:val="28"/>
        </w:rPr>
        <w:t>:</w:t>
      </w:r>
    </w:p>
    <w:p w:rsidR="006B6EC2" w:rsidRPr="00E95942" w:rsidRDefault="006B6EC2" w:rsidP="006B6EC2">
      <w:pPr>
        <w:pStyle w:val="3"/>
        <w:shd w:val="clear" w:color="auto" w:fill="auto"/>
        <w:tabs>
          <w:tab w:val="left" w:pos="337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универсальный:  5</w:t>
      </w:r>
      <w:proofErr w:type="gramEnd"/>
      <w:r>
        <w:rPr>
          <w:color w:val="auto"/>
          <w:sz w:val="28"/>
          <w:szCs w:val="28"/>
        </w:rPr>
        <w:t xml:space="preserve"> обучающийся  10</w:t>
      </w:r>
      <w:r w:rsidRPr="00E95942">
        <w:rPr>
          <w:color w:val="auto"/>
          <w:sz w:val="28"/>
          <w:szCs w:val="28"/>
        </w:rPr>
        <w:t xml:space="preserve">  класса </w:t>
      </w:r>
      <w:r>
        <w:rPr>
          <w:color w:val="auto"/>
          <w:sz w:val="28"/>
          <w:szCs w:val="28"/>
        </w:rPr>
        <w:t>–</w:t>
      </w:r>
      <w:r w:rsidRPr="00E95942">
        <w:rPr>
          <w:color w:val="auto"/>
          <w:sz w:val="28"/>
          <w:szCs w:val="28"/>
        </w:rPr>
        <w:t xml:space="preserve"> с углубленным  </w:t>
      </w:r>
      <w:r>
        <w:rPr>
          <w:color w:val="auto"/>
          <w:sz w:val="28"/>
          <w:szCs w:val="28"/>
        </w:rPr>
        <w:t>изучением русского языка и литературы.</w:t>
      </w:r>
    </w:p>
    <w:p w:rsidR="006B6EC2" w:rsidRPr="00E95942" w:rsidRDefault="006B6EC2" w:rsidP="006B6EC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учебном плане данного профиля</w:t>
      </w:r>
      <w:r w:rsidRPr="00E95942">
        <w:rPr>
          <w:color w:val="auto"/>
          <w:sz w:val="28"/>
          <w:szCs w:val="28"/>
        </w:rPr>
        <w:t xml:space="preserve"> обучения обязательная часть в соответствии с требованиями ФГОС СОО представлена в полном объеме. </w:t>
      </w:r>
    </w:p>
    <w:p w:rsidR="006B6EC2" w:rsidRPr="00E95942" w:rsidRDefault="006B6EC2" w:rsidP="006B6EC2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Часы части учебного плана, 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 xml:space="preserve">формируемые участниками образовательных отношений, распределены следующим образом: </w:t>
      </w:r>
    </w:p>
    <w:p w:rsidR="006B6EC2" w:rsidRPr="00E95942" w:rsidRDefault="006B6EC2" w:rsidP="006B6EC2">
      <w:pPr>
        <w:pStyle w:val="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в 10</w:t>
      </w:r>
      <w:r w:rsidRPr="00E95942">
        <w:rPr>
          <w:color w:val="auto"/>
          <w:sz w:val="28"/>
          <w:szCs w:val="28"/>
        </w:rPr>
        <w:t xml:space="preserve"> классе 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универсального профиля</w:t>
      </w:r>
      <w:r>
        <w:rPr>
          <w:color w:val="auto"/>
          <w:sz w:val="28"/>
          <w:szCs w:val="28"/>
        </w:rPr>
        <w:t xml:space="preserve"> -  на углубленное изучение  русского языка  - </w:t>
      </w:r>
      <w:r w:rsidRPr="000D5F49">
        <w:rPr>
          <w:color w:val="auto"/>
          <w:sz w:val="28"/>
          <w:szCs w:val="28"/>
          <w:lang w:eastAsia="en-US"/>
        </w:rPr>
        <w:t>3 часа</w:t>
      </w:r>
      <w:r>
        <w:rPr>
          <w:color w:val="auto"/>
          <w:sz w:val="28"/>
          <w:szCs w:val="28"/>
        </w:rPr>
        <w:t xml:space="preserve">, </w:t>
      </w:r>
      <w:r w:rsidR="00DC02B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литературы  - 5 часов</w:t>
      </w:r>
      <w:r w:rsidRPr="00E95942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а также на изучение на базовом уровне предметов по выбору:</w:t>
      </w:r>
      <w:r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 xml:space="preserve"> география </w:t>
      </w:r>
      <w:r>
        <w:rPr>
          <w:color w:val="auto"/>
          <w:sz w:val="28"/>
          <w:szCs w:val="28"/>
        </w:rPr>
        <w:t xml:space="preserve">– </w:t>
      </w:r>
      <w:r w:rsidRPr="00E95942">
        <w:rPr>
          <w:color w:val="auto"/>
          <w:sz w:val="28"/>
          <w:szCs w:val="28"/>
        </w:rPr>
        <w:t xml:space="preserve">1 час, обществознание </w:t>
      </w:r>
      <w:r>
        <w:rPr>
          <w:color w:val="auto"/>
          <w:sz w:val="28"/>
          <w:szCs w:val="28"/>
        </w:rPr>
        <w:t>–</w:t>
      </w:r>
      <w:r w:rsidRPr="00E95942">
        <w:rPr>
          <w:color w:val="auto"/>
          <w:sz w:val="28"/>
          <w:szCs w:val="28"/>
        </w:rPr>
        <w:t xml:space="preserve"> 2 часа, информатика </w:t>
      </w:r>
      <w:r>
        <w:rPr>
          <w:color w:val="auto"/>
          <w:sz w:val="28"/>
          <w:szCs w:val="28"/>
        </w:rPr>
        <w:t>–</w:t>
      </w:r>
      <w:r w:rsidRPr="00E95942">
        <w:rPr>
          <w:color w:val="auto"/>
          <w:sz w:val="28"/>
          <w:szCs w:val="28"/>
        </w:rPr>
        <w:t xml:space="preserve"> 1 час, физика </w:t>
      </w:r>
      <w:r>
        <w:rPr>
          <w:color w:val="auto"/>
          <w:sz w:val="28"/>
          <w:szCs w:val="28"/>
        </w:rPr>
        <w:t>–</w:t>
      </w:r>
      <w:r w:rsidRPr="00E95942">
        <w:rPr>
          <w:color w:val="auto"/>
          <w:sz w:val="28"/>
          <w:szCs w:val="28"/>
        </w:rPr>
        <w:t xml:space="preserve"> 2 часа,</w:t>
      </w:r>
      <w:r>
        <w:rPr>
          <w:color w:val="auto"/>
          <w:sz w:val="28"/>
          <w:szCs w:val="28"/>
        </w:rPr>
        <w:t xml:space="preserve"> химия – 1 час, </w:t>
      </w:r>
      <w:r w:rsidRPr="00E9594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биология – 1 час, астрономия – 1 час, элективных курсов:</w:t>
      </w:r>
      <w:r w:rsidRPr="00E9594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«Технология» – 1 час, «Подготовка к ЕГЭ по биологии»  - 1 час, «Мировая художественная культура» - 1 час (</w:t>
      </w:r>
      <w:r w:rsidRPr="00E95942">
        <w:rPr>
          <w:color w:val="auto"/>
          <w:sz w:val="28"/>
          <w:szCs w:val="28"/>
        </w:rPr>
        <w:t>в соот</w:t>
      </w:r>
      <w:r>
        <w:rPr>
          <w:color w:val="auto"/>
          <w:sz w:val="28"/>
          <w:szCs w:val="28"/>
        </w:rPr>
        <w:t>ветствии с выбором обучающихся),  Индивидуальный итоговый проект – 1 час в неделю.</w:t>
      </w:r>
    </w:p>
    <w:p w:rsidR="006B6EC2" w:rsidRPr="00E95942" w:rsidRDefault="006B6EC2" w:rsidP="006B6EC2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bookmarkStart w:id="6" w:name="bookmark5"/>
    </w:p>
    <w:bookmarkEnd w:id="6"/>
    <w:p w:rsidR="006B6EC2" w:rsidRDefault="00C605D7" w:rsidP="00C605D7">
      <w:pPr>
        <w:pStyle w:val="70"/>
        <w:numPr>
          <w:ilvl w:val="1"/>
          <w:numId w:val="3"/>
        </w:numPr>
        <w:shd w:val="clear" w:color="auto" w:fill="auto"/>
        <w:spacing w:line="240" w:lineRule="auto"/>
        <w:rPr>
          <w:color w:val="auto"/>
        </w:rPr>
      </w:pPr>
      <w:r>
        <w:rPr>
          <w:color w:val="auto"/>
        </w:rPr>
        <w:t>Промежуточная аттестация</w:t>
      </w:r>
    </w:p>
    <w:p w:rsidR="00C605D7" w:rsidRPr="00C605D7" w:rsidRDefault="00C605D7" w:rsidP="00C60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05D7">
        <w:rPr>
          <w:rFonts w:ascii="Times New Roman" w:hAnsi="Times New Roman" w:cs="Times New Roman"/>
          <w:sz w:val="28"/>
          <w:szCs w:val="28"/>
        </w:rPr>
        <w:t xml:space="preserve">Промежуточная аттестация у обучающихся 11 классов проводится по итогам полугодий. Для оценки качества результата применяются различные формы и процедуры контроля (предметные контрольные работы, диктанты, тесты, творческие работы и т.д.). </w:t>
      </w:r>
    </w:p>
    <w:p w:rsidR="00C605D7" w:rsidRPr="00C605D7" w:rsidRDefault="00C605D7" w:rsidP="00C605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05D7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 Положением о проведении промежуточной и итоговой аттестации учащихся и осуществлении текущего контроля их успеваемости. </w:t>
      </w:r>
    </w:p>
    <w:p w:rsidR="002F77D8" w:rsidRDefault="00C605D7" w:rsidP="00C605D7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C605D7">
        <w:rPr>
          <w:rFonts w:eastAsia="Arial Unicode MS"/>
          <w:b w:val="0"/>
          <w:bCs w:val="0"/>
          <w:sz w:val="28"/>
          <w:szCs w:val="28"/>
        </w:rPr>
        <w:t>Для определения уровня готовности к государственной итоговой аттестации в 11 классах могут проводиться контрольные работы и диагностические контрольные работы в соответствии с определенным графиком.</w:t>
      </w:r>
    </w:p>
    <w:p w:rsidR="002F77D8" w:rsidRDefault="002F77D8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DC02B6" w:rsidRDefault="00DC02B6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DC02B6" w:rsidRDefault="00DC02B6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DC02B6" w:rsidRDefault="00DC02B6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DC02B6" w:rsidRDefault="00DC02B6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DC02B6" w:rsidRDefault="00DC02B6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DC02B6" w:rsidRDefault="00DC02B6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DC02B6" w:rsidRDefault="00DC02B6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DC02B6" w:rsidRDefault="00DC02B6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DC02B6" w:rsidRDefault="00DC02B6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136CA3" w:rsidRPr="00AC6CE5" w:rsidRDefault="00136CA3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AC6CE5">
        <w:rPr>
          <w:color w:val="auto"/>
          <w:sz w:val="28"/>
          <w:szCs w:val="28"/>
        </w:rPr>
        <w:lastRenderedPageBreak/>
        <w:t>Учебный план</w:t>
      </w:r>
    </w:p>
    <w:p w:rsidR="00131449" w:rsidRPr="00AC6CE5" w:rsidRDefault="00136CA3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AC6CE5">
        <w:rPr>
          <w:color w:val="auto"/>
          <w:sz w:val="28"/>
          <w:szCs w:val="28"/>
        </w:rPr>
        <w:t>среднего общего образования МБОУ «</w:t>
      </w:r>
      <w:proofErr w:type="spellStart"/>
      <w:r w:rsidR="009B3E0C" w:rsidRPr="00AC6CE5">
        <w:rPr>
          <w:color w:val="auto"/>
          <w:sz w:val="28"/>
          <w:szCs w:val="28"/>
        </w:rPr>
        <w:t>Кривошеевская</w:t>
      </w:r>
      <w:proofErr w:type="spellEnd"/>
      <w:r w:rsidR="009B3E0C" w:rsidRPr="00AC6CE5">
        <w:rPr>
          <w:color w:val="auto"/>
          <w:sz w:val="28"/>
          <w:szCs w:val="28"/>
        </w:rPr>
        <w:t xml:space="preserve"> СОШ</w:t>
      </w:r>
      <w:r w:rsidRPr="00AC6CE5">
        <w:rPr>
          <w:color w:val="auto"/>
          <w:sz w:val="28"/>
          <w:szCs w:val="28"/>
        </w:rPr>
        <w:t xml:space="preserve">» </w:t>
      </w:r>
      <w:proofErr w:type="spellStart"/>
      <w:r w:rsidRPr="00AC6CE5">
        <w:rPr>
          <w:color w:val="auto"/>
          <w:sz w:val="28"/>
          <w:szCs w:val="28"/>
        </w:rPr>
        <w:t>Прохоровского</w:t>
      </w:r>
      <w:proofErr w:type="spellEnd"/>
      <w:r w:rsidRPr="00AC6CE5">
        <w:rPr>
          <w:color w:val="auto"/>
          <w:sz w:val="28"/>
          <w:szCs w:val="28"/>
        </w:rPr>
        <w:t xml:space="preserve"> района Белгород</w:t>
      </w:r>
      <w:r w:rsidR="009B3E0C" w:rsidRPr="00AC6CE5">
        <w:rPr>
          <w:color w:val="auto"/>
          <w:sz w:val="28"/>
          <w:szCs w:val="28"/>
        </w:rPr>
        <w:t>ской области на 202</w:t>
      </w:r>
      <w:r w:rsidR="0048621B">
        <w:rPr>
          <w:color w:val="auto"/>
          <w:sz w:val="28"/>
          <w:szCs w:val="28"/>
        </w:rPr>
        <w:t>3</w:t>
      </w:r>
      <w:r w:rsidR="009B3E0C" w:rsidRPr="00AC6CE5">
        <w:rPr>
          <w:color w:val="auto"/>
          <w:sz w:val="28"/>
          <w:szCs w:val="28"/>
        </w:rPr>
        <w:t xml:space="preserve"> </w:t>
      </w:r>
      <w:r w:rsidR="007C1E1E" w:rsidRPr="00AC6CE5">
        <w:rPr>
          <w:color w:val="auto"/>
          <w:sz w:val="28"/>
          <w:szCs w:val="28"/>
        </w:rPr>
        <w:t>–</w:t>
      </w:r>
      <w:r w:rsidR="00224032" w:rsidRPr="00AC6CE5">
        <w:rPr>
          <w:color w:val="auto"/>
          <w:sz w:val="28"/>
          <w:szCs w:val="28"/>
        </w:rPr>
        <w:t xml:space="preserve"> 202</w:t>
      </w:r>
      <w:r w:rsidR="0048621B">
        <w:rPr>
          <w:color w:val="auto"/>
          <w:sz w:val="28"/>
          <w:szCs w:val="28"/>
        </w:rPr>
        <w:t>4</w:t>
      </w:r>
      <w:r w:rsidRPr="00AC6CE5">
        <w:rPr>
          <w:color w:val="auto"/>
          <w:sz w:val="28"/>
          <w:szCs w:val="28"/>
        </w:rPr>
        <w:t xml:space="preserve"> учебный год, обеспечивающий реализацию основной образовательной программы среднего общего образования в соответств</w:t>
      </w:r>
      <w:r w:rsidR="00266701" w:rsidRPr="00AC6CE5">
        <w:rPr>
          <w:color w:val="auto"/>
          <w:sz w:val="28"/>
          <w:szCs w:val="28"/>
        </w:rPr>
        <w:t>ии с требованиями ФГОС</w:t>
      </w:r>
    </w:p>
    <w:p w:rsidR="00B12359" w:rsidRPr="00AC6CE5" w:rsidRDefault="00266701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AC6CE5">
        <w:rPr>
          <w:color w:val="auto"/>
          <w:sz w:val="28"/>
          <w:szCs w:val="28"/>
        </w:rPr>
        <w:t xml:space="preserve"> обучающих</w:t>
      </w:r>
      <w:r w:rsidR="00761F83" w:rsidRPr="00AC6CE5">
        <w:rPr>
          <w:color w:val="auto"/>
          <w:sz w:val="28"/>
          <w:szCs w:val="28"/>
        </w:rPr>
        <w:t xml:space="preserve">ся </w:t>
      </w:r>
      <w:proofErr w:type="gramStart"/>
      <w:r w:rsidR="00761F83" w:rsidRPr="00AC6CE5">
        <w:rPr>
          <w:color w:val="auto"/>
          <w:sz w:val="28"/>
          <w:szCs w:val="28"/>
        </w:rPr>
        <w:t>1</w:t>
      </w:r>
      <w:r w:rsidR="0048621B">
        <w:rPr>
          <w:color w:val="auto"/>
          <w:sz w:val="28"/>
          <w:szCs w:val="28"/>
        </w:rPr>
        <w:t>1</w:t>
      </w:r>
      <w:r w:rsidR="009B3E0C" w:rsidRPr="00AC6CE5">
        <w:rPr>
          <w:color w:val="auto"/>
          <w:sz w:val="28"/>
          <w:szCs w:val="28"/>
        </w:rPr>
        <w:t xml:space="preserve"> </w:t>
      </w:r>
      <w:r w:rsidR="00136CA3" w:rsidRPr="00AC6CE5">
        <w:rPr>
          <w:color w:val="auto"/>
          <w:sz w:val="28"/>
          <w:szCs w:val="28"/>
        </w:rPr>
        <w:t xml:space="preserve"> класса</w:t>
      </w:r>
      <w:proofErr w:type="gramEnd"/>
      <w:r w:rsidR="00136CA3" w:rsidRPr="00AC6CE5">
        <w:rPr>
          <w:color w:val="auto"/>
          <w:sz w:val="28"/>
          <w:szCs w:val="28"/>
        </w:rPr>
        <w:t xml:space="preserve"> универсального профиля</w:t>
      </w:r>
      <w:r w:rsidR="00761F83" w:rsidRPr="00AC6CE5">
        <w:rPr>
          <w:color w:val="auto"/>
          <w:sz w:val="28"/>
          <w:szCs w:val="28"/>
        </w:rPr>
        <w:t xml:space="preserve"> с углубленным изучением русского языка и литературы</w:t>
      </w:r>
    </w:p>
    <w:p w:rsidR="00E22165" w:rsidRPr="00AC6CE5" w:rsidRDefault="00E22165" w:rsidP="00E2216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2"/>
        <w:tblW w:w="0" w:type="auto"/>
        <w:tblInd w:w="260" w:type="dxa"/>
        <w:tblLook w:val="04A0" w:firstRow="1" w:lastRow="0" w:firstColumn="1" w:lastColumn="0" w:noHBand="0" w:noVBand="1"/>
      </w:tblPr>
      <w:tblGrid>
        <w:gridCol w:w="2593"/>
        <w:gridCol w:w="3180"/>
        <w:gridCol w:w="1246"/>
        <w:gridCol w:w="2292"/>
      </w:tblGrid>
      <w:tr w:rsidR="00E22165" w:rsidRPr="00E22165" w:rsidTr="00A41424">
        <w:tc>
          <w:tcPr>
            <w:tcW w:w="2593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Предметная область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Учебный предмет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Кол-во часов в неделю</w:t>
            </w: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Часть,</w:t>
            </w:r>
          </w:p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формируемая участниками образовательных отношений</w:t>
            </w:r>
          </w:p>
        </w:tc>
      </w:tr>
      <w:tr w:rsidR="00E22165" w:rsidRPr="00E22165" w:rsidTr="00A41424">
        <w:tc>
          <w:tcPr>
            <w:tcW w:w="2593" w:type="dxa"/>
            <w:vMerge w:val="restart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Русский язык и литература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Русский язык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</w:t>
            </w:r>
          </w:p>
        </w:tc>
      </w:tr>
      <w:tr w:rsidR="00E22165" w:rsidRPr="00E22165" w:rsidTr="00A41424">
        <w:tc>
          <w:tcPr>
            <w:tcW w:w="2593" w:type="dxa"/>
            <w:vMerge/>
          </w:tcPr>
          <w:p w:rsidR="00E22165" w:rsidRPr="00E22165" w:rsidRDefault="00E22165" w:rsidP="00E221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Литература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</w:t>
            </w:r>
          </w:p>
        </w:tc>
      </w:tr>
      <w:tr w:rsidR="002539B1" w:rsidRPr="00E22165" w:rsidTr="00A41424">
        <w:trPr>
          <w:trHeight w:val="650"/>
        </w:trPr>
        <w:tc>
          <w:tcPr>
            <w:tcW w:w="2593" w:type="dxa"/>
          </w:tcPr>
          <w:p w:rsidR="002539B1" w:rsidRPr="00E22165" w:rsidRDefault="002539B1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Родной язык и родная литература</w:t>
            </w:r>
          </w:p>
        </w:tc>
        <w:tc>
          <w:tcPr>
            <w:tcW w:w="3180" w:type="dxa"/>
          </w:tcPr>
          <w:p w:rsidR="002539B1" w:rsidRPr="00E22165" w:rsidRDefault="002539B1" w:rsidP="00E22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Родной (русский) язык</w:t>
            </w:r>
          </w:p>
          <w:p w:rsidR="002539B1" w:rsidRPr="00E22165" w:rsidRDefault="002539B1" w:rsidP="00E22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1246" w:type="dxa"/>
          </w:tcPr>
          <w:p w:rsidR="002539B1" w:rsidRPr="00E22165" w:rsidRDefault="002539B1" w:rsidP="00E221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92" w:type="dxa"/>
          </w:tcPr>
          <w:p w:rsidR="002539B1" w:rsidRPr="00E22165" w:rsidRDefault="002539B1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Иностранные языки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Иностранный язык 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  <w:vMerge w:val="restart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Общественные науки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История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  <w:vMerge/>
          </w:tcPr>
          <w:p w:rsidR="00E22165" w:rsidRPr="00E22165" w:rsidRDefault="00E22165" w:rsidP="00E221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География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</w:tr>
      <w:tr w:rsidR="00E22165" w:rsidRPr="00E22165" w:rsidTr="00A41424">
        <w:tc>
          <w:tcPr>
            <w:tcW w:w="2593" w:type="dxa"/>
            <w:vMerge/>
          </w:tcPr>
          <w:p w:rsidR="00E22165" w:rsidRPr="00E22165" w:rsidRDefault="00E22165" w:rsidP="00E221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Обществознание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</w:t>
            </w:r>
          </w:p>
        </w:tc>
      </w:tr>
      <w:tr w:rsidR="00E22165" w:rsidRPr="00E22165" w:rsidTr="00A41424">
        <w:tc>
          <w:tcPr>
            <w:tcW w:w="2593" w:type="dxa"/>
            <w:vMerge w:val="restart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Математика и информатика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Математика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  <w:vMerge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Информатика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</w:tr>
      <w:tr w:rsidR="002539B1" w:rsidRPr="00E22165" w:rsidTr="00A41424">
        <w:tc>
          <w:tcPr>
            <w:tcW w:w="2593" w:type="dxa"/>
            <w:vMerge w:val="restart"/>
          </w:tcPr>
          <w:p w:rsidR="002539B1" w:rsidRPr="00E22165" w:rsidRDefault="002539B1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Естественные науки</w:t>
            </w:r>
          </w:p>
        </w:tc>
        <w:tc>
          <w:tcPr>
            <w:tcW w:w="3180" w:type="dxa"/>
          </w:tcPr>
          <w:p w:rsidR="002539B1" w:rsidRPr="00E22165" w:rsidRDefault="002539B1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Физика</w:t>
            </w:r>
          </w:p>
        </w:tc>
        <w:tc>
          <w:tcPr>
            <w:tcW w:w="1246" w:type="dxa"/>
          </w:tcPr>
          <w:p w:rsidR="002539B1" w:rsidRPr="00E22165" w:rsidRDefault="002539B1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2539B1" w:rsidRPr="00E22165" w:rsidRDefault="002539B1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</w:t>
            </w:r>
          </w:p>
        </w:tc>
      </w:tr>
      <w:tr w:rsidR="002539B1" w:rsidRPr="00E22165" w:rsidTr="00A41424">
        <w:tc>
          <w:tcPr>
            <w:tcW w:w="2593" w:type="dxa"/>
            <w:vMerge/>
          </w:tcPr>
          <w:p w:rsidR="002539B1" w:rsidRPr="00E22165" w:rsidRDefault="002539B1" w:rsidP="00E221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2539B1" w:rsidRPr="00E22165" w:rsidRDefault="002539B1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Химия</w:t>
            </w:r>
          </w:p>
        </w:tc>
        <w:tc>
          <w:tcPr>
            <w:tcW w:w="1246" w:type="dxa"/>
          </w:tcPr>
          <w:p w:rsidR="002539B1" w:rsidRPr="00E22165" w:rsidRDefault="002539B1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2539B1" w:rsidRPr="00E22165" w:rsidRDefault="002539B1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</w:tr>
      <w:tr w:rsidR="002539B1" w:rsidRPr="00E22165" w:rsidTr="00A41424">
        <w:tc>
          <w:tcPr>
            <w:tcW w:w="2593" w:type="dxa"/>
            <w:vMerge/>
          </w:tcPr>
          <w:p w:rsidR="002539B1" w:rsidRPr="00E22165" w:rsidRDefault="002539B1" w:rsidP="00E221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2539B1" w:rsidRPr="00E22165" w:rsidRDefault="002539B1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Биология</w:t>
            </w:r>
          </w:p>
        </w:tc>
        <w:tc>
          <w:tcPr>
            <w:tcW w:w="1246" w:type="dxa"/>
          </w:tcPr>
          <w:p w:rsidR="002539B1" w:rsidRPr="00E22165" w:rsidRDefault="002539B1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2539B1" w:rsidRPr="00E22165" w:rsidRDefault="002539B1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</w:tr>
      <w:tr w:rsidR="002539B1" w:rsidRPr="00E22165" w:rsidTr="00A41424">
        <w:tc>
          <w:tcPr>
            <w:tcW w:w="2593" w:type="dxa"/>
            <w:vMerge/>
          </w:tcPr>
          <w:p w:rsidR="002539B1" w:rsidRPr="00E22165" w:rsidRDefault="002539B1" w:rsidP="00E221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2539B1" w:rsidRPr="00E22165" w:rsidRDefault="002539B1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Астрономия</w:t>
            </w:r>
          </w:p>
        </w:tc>
        <w:tc>
          <w:tcPr>
            <w:tcW w:w="1246" w:type="dxa"/>
          </w:tcPr>
          <w:p w:rsidR="002539B1" w:rsidRPr="00E22165" w:rsidRDefault="002539B1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2539B1" w:rsidRPr="00E22165" w:rsidRDefault="002539B1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  <w:vMerge w:val="restart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Физическая культура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  <w:vMerge/>
          </w:tcPr>
          <w:p w:rsidR="00E22165" w:rsidRPr="00E22165" w:rsidRDefault="00E22165" w:rsidP="00E221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Индивидуальный</w:t>
            </w:r>
          </w:p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 проект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  <w:vMerge w:val="restart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Элективный курс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МХК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</w:tr>
      <w:tr w:rsidR="00E22165" w:rsidRPr="00E22165" w:rsidTr="00A41424">
        <w:tc>
          <w:tcPr>
            <w:tcW w:w="2593" w:type="dxa"/>
            <w:vMerge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E22165" w:rsidRPr="00E22165" w:rsidRDefault="00545BDC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Решение задач</w:t>
            </w:r>
            <w:r w:rsidR="000D5F4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 по биологии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</w:tr>
      <w:tr w:rsidR="00E22165" w:rsidRPr="00E22165" w:rsidTr="00A41424">
        <w:tc>
          <w:tcPr>
            <w:tcW w:w="2593" w:type="dxa"/>
            <w:vMerge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Технология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</w:tr>
      <w:tr w:rsidR="00E22165" w:rsidRPr="00E22165" w:rsidTr="00A41424">
        <w:tc>
          <w:tcPr>
            <w:tcW w:w="2593" w:type="dxa"/>
          </w:tcPr>
          <w:p w:rsidR="00E22165" w:rsidRPr="00E22165" w:rsidRDefault="007C1E1E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\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246" w:type="dxa"/>
          </w:tcPr>
          <w:p w:rsidR="00E22165" w:rsidRPr="00E22165" w:rsidRDefault="00804E16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19</w:t>
            </w:r>
          </w:p>
        </w:tc>
        <w:tc>
          <w:tcPr>
            <w:tcW w:w="2292" w:type="dxa"/>
          </w:tcPr>
          <w:p w:rsidR="00E22165" w:rsidRPr="00E22165" w:rsidRDefault="00804E16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15</w:t>
            </w:r>
          </w:p>
        </w:tc>
      </w:tr>
      <w:tr w:rsidR="00E22165" w:rsidRPr="00E22165" w:rsidTr="00A41424">
        <w:tc>
          <w:tcPr>
            <w:tcW w:w="2593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: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538" w:type="dxa"/>
            <w:gridSpan w:val="2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34</w:t>
            </w:r>
          </w:p>
        </w:tc>
      </w:tr>
    </w:tbl>
    <w:p w:rsidR="00E22165" w:rsidRPr="00E22165" w:rsidRDefault="00E22165" w:rsidP="00E22165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E22165" w:rsidRDefault="00E2216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AC6CE5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AC6CE5" w:rsidRPr="00AC6CE5" w:rsidRDefault="00AC6CE5" w:rsidP="00AC6CE5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AC6CE5">
        <w:rPr>
          <w:color w:val="auto"/>
          <w:sz w:val="28"/>
          <w:szCs w:val="28"/>
        </w:rPr>
        <w:lastRenderedPageBreak/>
        <w:t>Учебный план</w:t>
      </w:r>
    </w:p>
    <w:p w:rsidR="00AC6CE5" w:rsidRPr="00AC6CE5" w:rsidRDefault="00AC6CE5" w:rsidP="00AC6CE5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AC6CE5">
        <w:rPr>
          <w:color w:val="auto"/>
          <w:sz w:val="28"/>
          <w:szCs w:val="28"/>
        </w:rPr>
        <w:t>среднего общего образования МБОУ «</w:t>
      </w:r>
      <w:proofErr w:type="spellStart"/>
      <w:r w:rsidRPr="00AC6CE5">
        <w:rPr>
          <w:color w:val="auto"/>
          <w:sz w:val="28"/>
          <w:szCs w:val="28"/>
        </w:rPr>
        <w:t>Кривошеевская</w:t>
      </w:r>
      <w:proofErr w:type="spellEnd"/>
      <w:r w:rsidRPr="00AC6CE5">
        <w:rPr>
          <w:color w:val="auto"/>
          <w:sz w:val="28"/>
          <w:szCs w:val="28"/>
        </w:rPr>
        <w:t xml:space="preserve"> СОШ» </w:t>
      </w:r>
      <w:proofErr w:type="spellStart"/>
      <w:r w:rsidRPr="00AC6CE5">
        <w:rPr>
          <w:color w:val="auto"/>
          <w:sz w:val="28"/>
          <w:szCs w:val="28"/>
        </w:rPr>
        <w:t>Прохоровского</w:t>
      </w:r>
      <w:proofErr w:type="spellEnd"/>
      <w:r w:rsidRPr="00AC6CE5">
        <w:rPr>
          <w:color w:val="auto"/>
          <w:sz w:val="28"/>
          <w:szCs w:val="28"/>
        </w:rPr>
        <w:t xml:space="preserve"> района Белгородской области на 202</w:t>
      </w:r>
      <w:r w:rsidR="0048621B">
        <w:rPr>
          <w:color w:val="auto"/>
          <w:sz w:val="28"/>
          <w:szCs w:val="28"/>
        </w:rPr>
        <w:t>3</w:t>
      </w:r>
      <w:r w:rsidRPr="00AC6CE5">
        <w:rPr>
          <w:color w:val="auto"/>
          <w:sz w:val="28"/>
          <w:szCs w:val="28"/>
        </w:rPr>
        <w:t xml:space="preserve"> – 202</w:t>
      </w:r>
      <w:r w:rsidR="0048621B">
        <w:rPr>
          <w:color w:val="auto"/>
          <w:sz w:val="28"/>
          <w:szCs w:val="28"/>
        </w:rPr>
        <w:t>4</w:t>
      </w:r>
      <w:r w:rsidRPr="00AC6CE5">
        <w:rPr>
          <w:color w:val="auto"/>
          <w:sz w:val="28"/>
          <w:szCs w:val="28"/>
        </w:rPr>
        <w:t xml:space="preserve"> учебный год, обеспечивающий реализацию основной образовательной программы среднего общего образования в соответствии с требованиями ФГОС</w:t>
      </w:r>
    </w:p>
    <w:p w:rsidR="00AC6CE5" w:rsidRPr="00AC6CE5" w:rsidRDefault="00AC6CE5" w:rsidP="00AC6CE5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AC6CE5">
        <w:rPr>
          <w:color w:val="auto"/>
          <w:sz w:val="28"/>
          <w:szCs w:val="28"/>
        </w:rPr>
        <w:t xml:space="preserve"> обучающихся </w:t>
      </w:r>
      <w:proofErr w:type="gramStart"/>
      <w:r w:rsidRPr="00AC6CE5">
        <w:rPr>
          <w:color w:val="auto"/>
          <w:sz w:val="28"/>
          <w:szCs w:val="28"/>
        </w:rPr>
        <w:t>10  класса</w:t>
      </w:r>
      <w:proofErr w:type="gramEnd"/>
      <w:r w:rsidRPr="00AC6CE5">
        <w:rPr>
          <w:color w:val="auto"/>
          <w:sz w:val="28"/>
          <w:szCs w:val="28"/>
        </w:rPr>
        <w:t xml:space="preserve"> универсального профиля с углубленным изучением русского языка и литературы</w:t>
      </w:r>
    </w:p>
    <w:p w:rsidR="00AC6CE5" w:rsidRPr="00AC6CE5" w:rsidRDefault="00AC6CE5" w:rsidP="00AC6CE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2"/>
        <w:tblW w:w="0" w:type="auto"/>
        <w:tblInd w:w="260" w:type="dxa"/>
        <w:tblLook w:val="04A0" w:firstRow="1" w:lastRow="0" w:firstColumn="1" w:lastColumn="0" w:noHBand="0" w:noVBand="1"/>
      </w:tblPr>
      <w:tblGrid>
        <w:gridCol w:w="2593"/>
        <w:gridCol w:w="3180"/>
        <w:gridCol w:w="1246"/>
        <w:gridCol w:w="2292"/>
      </w:tblGrid>
      <w:tr w:rsidR="00AC6CE5" w:rsidRPr="00E22165" w:rsidTr="00A41424">
        <w:tc>
          <w:tcPr>
            <w:tcW w:w="2593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Предметная область</w:t>
            </w: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Учебный предмет</w:t>
            </w:r>
          </w:p>
        </w:tc>
        <w:tc>
          <w:tcPr>
            <w:tcW w:w="1246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Кол-во часов в неделю</w:t>
            </w:r>
          </w:p>
        </w:tc>
        <w:tc>
          <w:tcPr>
            <w:tcW w:w="2292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Часть,</w:t>
            </w:r>
          </w:p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формируемая участниками образовательных отношений</w:t>
            </w:r>
          </w:p>
        </w:tc>
      </w:tr>
      <w:tr w:rsidR="00AC6CE5" w:rsidRPr="00E22165" w:rsidTr="00A41424">
        <w:tc>
          <w:tcPr>
            <w:tcW w:w="2593" w:type="dxa"/>
            <w:vMerge w:val="restart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Русский язык и литература</w:t>
            </w: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Русский язык</w:t>
            </w:r>
          </w:p>
        </w:tc>
        <w:tc>
          <w:tcPr>
            <w:tcW w:w="1246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34</w:t>
            </w: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68</w:t>
            </w:r>
          </w:p>
        </w:tc>
      </w:tr>
      <w:tr w:rsidR="00AC6CE5" w:rsidRPr="00E22165" w:rsidTr="00A41424">
        <w:tc>
          <w:tcPr>
            <w:tcW w:w="2593" w:type="dxa"/>
            <w:vMerge/>
          </w:tcPr>
          <w:p w:rsidR="00AC6CE5" w:rsidRPr="00E22165" w:rsidRDefault="00AC6CE5" w:rsidP="00A41424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Литература</w:t>
            </w:r>
          </w:p>
        </w:tc>
        <w:tc>
          <w:tcPr>
            <w:tcW w:w="1246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102</w:t>
            </w: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68</w:t>
            </w:r>
          </w:p>
        </w:tc>
      </w:tr>
      <w:tr w:rsidR="00AC6CE5" w:rsidRPr="00E22165" w:rsidTr="00A41424">
        <w:trPr>
          <w:trHeight w:val="650"/>
        </w:trPr>
        <w:tc>
          <w:tcPr>
            <w:tcW w:w="2593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Родной язык и родная литература</w:t>
            </w:r>
          </w:p>
        </w:tc>
        <w:tc>
          <w:tcPr>
            <w:tcW w:w="3180" w:type="dxa"/>
          </w:tcPr>
          <w:p w:rsidR="00AC6CE5" w:rsidRPr="00E22165" w:rsidRDefault="00AC6CE5" w:rsidP="00A4142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Родной (русский) язык</w:t>
            </w:r>
          </w:p>
          <w:p w:rsidR="00AC6CE5" w:rsidRPr="00E22165" w:rsidRDefault="00AC6CE5" w:rsidP="00A4142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1246" w:type="dxa"/>
          </w:tcPr>
          <w:p w:rsidR="00AC6CE5" w:rsidRPr="00E22165" w:rsidRDefault="00A41424" w:rsidP="00A414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34</w:t>
            </w:r>
          </w:p>
        </w:tc>
        <w:tc>
          <w:tcPr>
            <w:tcW w:w="2292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AC6CE5" w:rsidRPr="00E22165" w:rsidTr="00A41424">
        <w:tc>
          <w:tcPr>
            <w:tcW w:w="2593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Иностранные языки</w:t>
            </w: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Иностранный язык </w:t>
            </w:r>
          </w:p>
        </w:tc>
        <w:tc>
          <w:tcPr>
            <w:tcW w:w="1246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102</w:t>
            </w:r>
          </w:p>
        </w:tc>
        <w:tc>
          <w:tcPr>
            <w:tcW w:w="2292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AC6CE5" w:rsidRPr="00E22165" w:rsidTr="00A41424">
        <w:tc>
          <w:tcPr>
            <w:tcW w:w="2593" w:type="dxa"/>
            <w:vMerge w:val="restart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Общественные науки</w:t>
            </w: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История</w:t>
            </w:r>
          </w:p>
        </w:tc>
        <w:tc>
          <w:tcPr>
            <w:tcW w:w="1246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68</w:t>
            </w:r>
          </w:p>
        </w:tc>
        <w:tc>
          <w:tcPr>
            <w:tcW w:w="2292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AC6CE5" w:rsidRPr="00E22165" w:rsidTr="00A41424">
        <w:tc>
          <w:tcPr>
            <w:tcW w:w="2593" w:type="dxa"/>
            <w:vMerge/>
          </w:tcPr>
          <w:p w:rsidR="00AC6CE5" w:rsidRPr="00E22165" w:rsidRDefault="00AC6CE5" w:rsidP="00A41424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География</w:t>
            </w:r>
          </w:p>
        </w:tc>
        <w:tc>
          <w:tcPr>
            <w:tcW w:w="1246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</w:tr>
      <w:tr w:rsidR="00AC6CE5" w:rsidRPr="00E22165" w:rsidTr="00A41424">
        <w:tc>
          <w:tcPr>
            <w:tcW w:w="2593" w:type="dxa"/>
            <w:vMerge/>
          </w:tcPr>
          <w:p w:rsidR="00AC6CE5" w:rsidRPr="00E22165" w:rsidRDefault="00AC6CE5" w:rsidP="00A41424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Обществознание</w:t>
            </w:r>
          </w:p>
        </w:tc>
        <w:tc>
          <w:tcPr>
            <w:tcW w:w="1246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68</w:t>
            </w:r>
          </w:p>
        </w:tc>
      </w:tr>
      <w:tr w:rsidR="00AC6CE5" w:rsidRPr="00E22165" w:rsidTr="00A41424">
        <w:tc>
          <w:tcPr>
            <w:tcW w:w="2593" w:type="dxa"/>
            <w:vMerge w:val="restart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Математика и информатика</w:t>
            </w: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Математика</w:t>
            </w:r>
          </w:p>
        </w:tc>
        <w:tc>
          <w:tcPr>
            <w:tcW w:w="1246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136</w:t>
            </w:r>
          </w:p>
        </w:tc>
        <w:tc>
          <w:tcPr>
            <w:tcW w:w="2292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AC6CE5" w:rsidRPr="00E22165" w:rsidTr="00A41424">
        <w:tc>
          <w:tcPr>
            <w:tcW w:w="2593" w:type="dxa"/>
            <w:vMerge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Информатика</w:t>
            </w:r>
          </w:p>
        </w:tc>
        <w:tc>
          <w:tcPr>
            <w:tcW w:w="1246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</w:tr>
      <w:tr w:rsidR="00AC6CE5" w:rsidRPr="00E22165" w:rsidTr="00A41424">
        <w:tc>
          <w:tcPr>
            <w:tcW w:w="2593" w:type="dxa"/>
            <w:vMerge w:val="restart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Естественные науки</w:t>
            </w: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Физика</w:t>
            </w:r>
          </w:p>
        </w:tc>
        <w:tc>
          <w:tcPr>
            <w:tcW w:w="1246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68</w:t>
            </w:r>
          </w:p>
        </w:tc>
      </w:tr>
      <w:tr w:rsidR="00AC6CE5" w:rsidRPr="00E22165" w:rsidTr="00A41424">
        <w:tc>
          <w:tcPr>
            <w:tcW w:w="2593" w:type="dxa"/>
            <w:vMerge/>
          </w:tcPr>
          <w:p w:rsidR="00AC6CE5" w:rsidRPr="00E22165" w:rsidRDefault="00AC6CE5" w:rsidP="00A41424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Химия</w:t>
            </w:r>
          </w:p>
        </w:tc>
        <w:tc>
          <w:tcPr>
            <w:tcW w:w="1246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</w:tr>
      <w:tr w:rsidR="00AC6CE5" w:rsidRPr="00E22165" w:rsidTr="00A41424">
        <w:tc>
          <w:tcPr>
            <w:tcW w:w="2593" w:type="dxa"/>
            <w:vMerge/>
          </w:tcPr>
          <w:p w:rsidR="00AC6CE5" w:rsidRPr="00E22165" w:rsidRDefault="00AC6CE5" w:rsidP="00A41424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Биология</w:t>
            </w:r>
          </w:p>
        </w:tc>
        <w:tc>
          <w:tcPr>
            <w:tcW w:w="1246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</w:tr>
      <w:tr w:rsidR="00AC6CE5" w:rsidRPr="00E22165" w:rsidTr="00A41424">
        <w:tc>
          <w:tcPr>
            <w:tcW w:w="2593" w:type="dxa"/>
            <w:vMerge/>
          </w:tcPr>
          <w:p w:rsidR="00AC6CE5" w:rsidRPr="00E22165" w:rsidRDefault="00AC6CE5" w:rsidP="00A41424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Астрономия</w:t>
            </w:r>
          </w:p>
        </w:tc>
        <w:tc>
          <w:tcPr>
            <w:tcW w:w="1246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</w:tr>
      <w:tr w:rsidR="00AC6CE5" w:rsidRPr="00E22165" w:rsidTr="00A41424">
        <w:tc>
          <w:tcPr>
            <w:tcW w:w="2593" w:type="dxa"/>
            <w:vMerge w:val="restart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Физическая культура</w:t>
            </w:r>
          </w:p>
        </w:tc>
        <w:tc>
          <w:tcPr>
            <w:tcW w:w="1246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68</w:t>
            </w: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68</w:t>
            </w:r>
          </w:p>
        </w:tc>
      </w:tr>
      <w:tr w:rsidR="00AC6CE5" w:rsidRPr="00E22165" w:rsidTr="00A41424">
        <w:tc>
          <w:tcPr>
            <w:tcW w:w="2593" w:type="dxa"/>
            <w:vMerge/>
          </w:tcPr>
          <w:p w:rsidR="00AC6CE5" w:rsidRPr="00E22165" w:rsidRDefault="00AC6CE5" w:rsidP="00A41424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246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</w:tr>
      <w:tr w:rsidR="00AC6CE5" w:rsidRPr="00E22165" w:rsidTr="00A41424">
        <w:tc>
          <w:tcPr>
            <w:tcW w:w="2593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Индивидуальный</w:t>
            </w:r>
          </w:p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 проект</w:t>
            </w:r>
          </w:p>
        </w:tc>
        <w:tc>
          <w:tcPr>
            <w:tcW w:w="1246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</w:tr>
      <w:tr w:rsidR="00AC6CE5" w:rsidRPr="00E22165" w:rsidTr="00A41424">
        <w:tc>
          <w:tcPr>
            <w:tcW w:w="2593" w:type="dxa"/>
            <w:vMerge w:val="restart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Элективный курс</w:t>
            </w: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МХК</w:t>
            </w:r>
          </w:p>
        </w:tc>
        <w:tc>
          <w:tcPr>
            <w:tcW w:w="1246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</w:tr>
      <w:tr w:rsidR="00AC6CE5" w:rsidRPr="00E22165" w:rsidTr="00A41424">
        <w:tc>
          <w:tcPr>
            <w:tcW w:w="2593" w:type="dxa"/>
            <w:vMerge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AC6CE5" w:rsidRPr="00E22165" w:rsidRDefault="000D5F49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Подготовка к ЕГЭ по биологии</w:t>
            </w:r>
          </w:p>
        </w:tc>
        <w:tc>
          <w:tcPr>
            <w:tcW w:w="1246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</w:tr>
      <w:tr w:rsidR="00AC6CE5" w:rsidRPr="00E22165" w:rsidTr="00A41424">
        <w:tc>
          <w:tcPr>
            <w:tcW w:w="2593" w:type="dxa"/>
            <w:vMerge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Технология</w:t>
            </w:r>
          </w:p>
        </w:tc>
        <w:tc>
          <w:tcPr>
            <w:tcW w:w="1246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24</w:t>
            </w:r>
          </w:p>
        </w:tc>
      </w:tr>
      <w:tr w:rsidR="00AC6CE5" w:rsidRPr="00E22165" w:rsidTr="00A41424">
        <w:tc>
          <w:tcPr>
            <w:tcW w:w="2593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\</w:t>
            </w: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AC6CE5" w:rsidRPr="00E22165" w:rsidTr="00A41424">
        <w:tc>
          <w:tcPr>
            <w:tcW w:w="2593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246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646</w:t>
            </w: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510</w:t>
            </w:r>
          </w:p>
        </w:tc>
      </w:tr>
      <w:tr w:rsidR="00AC6CE5" w:rsidRPr="00E22165" w:rsidTr="00A41424">
        <w:tc>
          <w:tcPr>
            <w:tcW w:w="2593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:</w:t>
            </w:r>
          </w:p>
        </w:tc>
        <w:tc>
          <w:tcPr>
            <w:tcW w:w="3180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538" w:type="dxa"/>
            <w:gridSpan w:val="2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1356</w:t>
            </w:r>
          </w:p>
        </w:tc>
      </w:tr>
    </w:tbl>
    <w:p w:rsidR="00AC6CE5" w:rsidRPr="00E22165" w:rsidRDefault="00AC6CE5" w:rsidP="00AC6CE5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AC6CE5" w:rsidRDefault="00AC6CE5" w:rsidP="00AC6CE5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Pr="00A41424" w:rsidRDefault="006B6EC2" w:rsidP="006B6EC2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Программно</w:t>
      </w:r>
      <w:proofErr w:type="spellEnd"/>
      <w:r w:rsidRP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– методическое обеспечение</w:t>
      </w:r>
    </w:p>
    <w:p w:rsidR="006B6EC2" w:rsidRPr="00A41424" w:rsidRDefault="006B6EC2" w:rsidP="006B6EC2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учебного плана</w:t>
      </w:r>
    </w:p>
    <w:p w:rsidR="006B6EC2" w:rsidRPr="00A41424" w:rsidRDefault="006B6EC2" w:rsidP="006B6EC2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МБОУ «</w:t>
      </w:r>
      <w:proofErr w:type="spellStart"/>
      <w:r w:rsidRP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Кривошеевская</w:t>
      </w:r>
      <w:proofErr w:type="spellEnd"/>
      <w:r w:rsidRP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СОШ» </w:t>
      </w:r>
    </w:p>
    <w:p w:rsidR="006B6EC2" w:rsidRPr="00A41424" w:rsidRDefault="006B6EC2" w:rsidP="006B6EC2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10-11 классы ФГОС</w:t>
      </w:r>
    </w:p>
    <w:p w:rsidR="006B6EC2" w:rsidRPr="00A41424" w:rsidRDefault="002F77D8" w:rsidP="006B6EC2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2023-2024</w:t>
      </w:r>
      <w:r w:rsidR="006B6EC2" w:rsidRP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учебный год.</w:t>
      </w:r>
    </w:p>
    <w:p w:rsidR="006B6EC2" w:rsidRPr="00A41424" w:rsidRDefault="006B6EC2" w:rsidP="006B6EC2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4142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</w:p>
    <w:tbl>
      <w:tblPr>
        <w:tblW w:w="9650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860"/>
        <w:gridCol w:w="567"/>
        <w:gridCol w:w="994"/>
        <w:gridCol w:w="2693"/>
        <w:gridCol w:w="2410"/>
        <w:gridCol w:w="1134"/>
        <w:gridCol w:w="992"/>
      </w:tblGrid>
      <w:tr w:rsidR="006B6EC2" w:rsidRPr="00A41424" w:rsidTr="006B6EC2">
        <w:trPr>
          <w:gridAfter w:val="4"/>
          <w:wAfter w:w="7229" w:type="dxa"/>
          <w:cantSplit/>
          <w:trHeight w:val="291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</w:t>
            </w:r>
          </w:p>
        </w:tc>
      </w:tr>
      <w:tr w:rsidR="006B6EC2" w:rsidRPr="00A41424" w:rsidTr="006B6EC2">
        <w:trPr>
          <w:cantSplit/>
          <w:trHeight w:val="1134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EC2" w:rsidRPr="00A41424" w:rsidRDefault="006B6EC2" w:rsidP="006B6EC2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EC2" w:rsidRPr="00A41424" w:rsidRDefault="006B6EC2" w:rsidP="006B6EC2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EC2" w:rsidRPr="00A41424" w:rsidRDefault="006B6EC2" w:rsidP="006B6EC2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Автор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Год</w:t>
            </w:r>
          </w:p>
          <w:p w:rsidR="006B6EC2" w:rsidRPr="00A41424" w:rsidRDefault="006B6EC2" w:rsidP="006B6EC2">
            <w:pPr>
              <w:tabs>
                <w:tab w:val="left" w:pos="3880"/>
              </w:tabs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издания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% </w:t>
            </w:r>
            <w:proofErr w:type="spellStart"/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обесп-сти</w:t>
            </w:r>
            <w:proofErr w:type="spellEnd"/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Русский язык. Базовый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Рыбченкова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Л.М., Александрова О.М.,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Нарушевич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А.Г.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Бабайцева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. Русский язык. 10-11 классы. Учебник (углубленный)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Бабайцева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В.В.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Литература. 10 класс, Базовый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Лебедев Ю.В.</w:t>
            </w:r>
          </w:p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Литература. 10 класс. Углублённый уровень. В 2 частях.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Коровин В.И., Вершинина Н.Л.,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Гальцова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Е.Д. и другие; под редакцией Коровина В.И.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Английский язык  10 класс издательство Титул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Афанасьева О.В., Дули Д., Михеева И.В. и др.</w:t>
            </w:r>
          </w:p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Английский язык  11 класс 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Афанасьева О.В., Дули Д., Михеева И.В. и др.</w:t>
            </w:r>
          </w:p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\</w:t>
            </w:r>
          </w:p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Алгебра и начала анализа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Математика. Алгебра и начала математического анализа (базовый уровень) 11 класс</w:t>
            </w:r>
          </w:p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Мерзляк </w:t>
            </w:r>
            <w:proofErr w:type="gram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А.Г.,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Номировский</w:t>
            </w:r>
            <w:proofErr w:type="spellEnd"/>
            <w:proofErr w:type="gram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Д.А.,Полонский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В.Б.,Якир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М.С.;под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ред. Подольского В.Е.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Алгебра и начала ана</w:t>
            </w: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лиза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 xml:space="preserve">Математика. Алгебра и начала математического анализа (базовый </w:t>
            </w:r>
            <w:r w:rsidRPr="00A41424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уровень) 11 класс</w:t>
            </w:r>
          </w:p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Мерзляк </w:t>
            </w:r>
            <w:proofErr w:type="gram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А.Г.,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Номировский</w:t>
            </w:r>
            <w:proofErr w:type="spellEnd"/>
            <w:proofErr w:type="gram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Д.А.,Полонский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В.Б.,Якир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М.С.;под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ред. Подольского В.Е.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Геометрия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Математика. Геометрия (базовый уровень) 11 класс</w:t>
            </w:r>
          </w:p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Мерзляк </w:t>
            </w:r>
            <w:proofErr w:type="gram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А.Г.,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Номировский</w:t>
            </w:r>
            <w:proofErr w:type="spellEnd"/>
            <w:proofErr w:type="gram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Д.А.,Полонский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В.Б.,Якир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М.С.;под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ред. Подольского В.Е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Математика. Геометрия (базовый уровень) 11 класс</w:t>
            </w:r>
          </w:p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Мерзляк </w:t>
            </w:r>
            <w:proofErr w:type="gram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А.Г.,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Номировский</w:t>
            </w:r>
            <w:proofErr w:type="spellEnd"/>
            <w:proofErr w:type="gram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Д.А.,Полонский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В.Б.,Якир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М.С.;под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ред. Подольского В.Е.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rPr>
          <w:trHeight w:val="232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Информатика и ИКТ. Базовый уровень: учебник для 10 класса.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Босова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Л.Л., 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Босова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А.Ю.     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rPr>
          <w:trHeight w:val="237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Информатика и ИКТ. Базовый уровень: учебник для 11 класса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Босова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Л.Л., 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Босова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А.Ю.     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История. История России. 10 класс.  Базовый и углублённый уровни. В трёх частях.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Горинов М.М., Данилов А.А.,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Моруков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М.Ю. и др./ Под ред.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Торкунова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А.В.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История. История России. С древнейших времён до 1914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Борисов Н.С.,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Левандовский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А.А./под редакцией Карпова С.П.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История. Всеобщая история. Новейшая история.1914г.-начало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XXIв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. (базовый и </w:t>
            </w:r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lastRenderedPageBreak/>
              <w:t xml:space="preserve">углублённый уровни).10-11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кл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lastRenderedPageBreak/>
              <w:t>Загладин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Н.В., Белоусов Л.С. Под ред. Карпова С.П. История. Всеобщая исто</w:t>
            </w:r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lastRenderedPageBreak/>
              <w:t xml:space="preserve">рия. Новейшая история.1914г.-начало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XXIв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. (базовый и углублённый уровни).10-11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кл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История. Всеобщая история. Новейшая история.1914г.-начало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XXIв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. (базовый и углублённый уровни).10-11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кл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Загладин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Н.В., Белоусов Л.С. Под ред. Карпова С.П. История. Всеобщая история. Новейшая история.1914г.-начало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XXIв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. (базовый и углублённый уровни).10-11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кл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Обществознание</w:t>
            </w:r>
          </w:p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Боголюбов Л.Н.,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Лазебникова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А.Ю., Матвеев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А.И.и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др. / Под ред. Боголюбова Л.Н.,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Лазебниковой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А.Ю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Обществознание</w:t>
            </w:r>
          </w:p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Боголюбов Л.Н.,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Лазебникова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А.Ю., Матвеев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А.И.и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др. / Под ред. Боголюбова Л.Н.,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Лазебниковой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А.Ю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10-11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География. 10-11 классы. Базовый уровень.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В.П. </w:t>
            </w:r>
            <w:proofErr w:type="spellStart"/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Максаковский</w:t>
            </w:r>
            <w:proofErr w:type="spellEnd"/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Православная культура 10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М., Центр поддержки культурно-исторических традиций Отечества</w:t>
            </w: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Шевченко ЛЛ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Православная культура 11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М., Центр поддержки культурно-исторических традиций Отечества</w:t>
            </w: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Шевченко ЛЛ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Физика. Учебник для общеобразовательных учреждений.  Учебник для 10 класса. И.: Просвещение.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Мякишев Г.Я.,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Буховцев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Б.Б., Сотский Н.Н. / Под ред. Парфентьевой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Физика. Учебник для общеобразовательных </w:t>
            </w: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учреждений.  Учебник для 11 класса. И.: Просвещение.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 xml:space="preserve">Мякишев Г.Я.,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Буховцев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Б.Б., Сотский </w:t>
            </w:r>
            <w:r w:rsidRPr="00A41424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Н.Н. / Под ред. Парфентьевой Н.А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Химия. 10 класс. Базовый уровень: М.: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О.С.Габриелян</w:t>
            </w:r>
            <w:proofErr w:type="spellEnd"/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Химия. 11 класс. Базовый уровень: учебник для общеобразовательных учреждений.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О.С.Габриелян</w:t>
            </w:r>
            <w:proofErr w:type="spellEnd"/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МХК. 10 классы. М.: Просвещение.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Данилов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МХК. 11 классы. М.: Просвещение.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Данилов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10-11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Физическая культура. 10-11 классы: учебник для </w:t>
            </w:r>
            <w:proofErr w:type="spellStart"/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общеобразоват</w:t>
            </w:r>
            <w:proofErr w:type="spellEnd"/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учреждений. М.: Просвещение. 2009.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В.И. Лях,        А.А. </w:t>
            </w:r>
            <w:proofErr w:type="spellStart"/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Зданевич</w:t>
            </w:r>
            <w:proofErr w:type="spellEnd"/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2013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Основы безопасности жизнедеятельности. 10 класс.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Ким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С.В.,Горский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В.А.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Основы безопасности жизнедеятельности. 11 класс. 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 xml:space="preserve">Ким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С.В.,Горский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В.А.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B6EC2" w:rsidRPr="00A41424" w:rsidTr="006B6EC2">
        <w:trPr>
          <w:trHeight w:val="154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10-11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Технология (базовый уровень)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EC2" w:rsidRPr="00A41424" w:rsidRDefault="006B6EC2" w:rsidP="006B6EC2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color w:val="auto"/>
                <w:lang w:eastAsia="ar-SA"/>
              </w:rPr>
            </w:pPr>
            <w:proofErr w:type="spellStart"/>
            <w:r w:rsidRPr="00A41424">
              <w:rPr>
                <w:rFonts w:ascii="Times New Roman" w:eastAsia="Arial" w:hAnsi="Times New Roman" w:cs="Times New Roman"/>
                <w:color w:val="auto"/>
                <w:lang w:eastAsia="ar-SA"/>
              </w:rPr>
              <w:t>СимоненкоВ.Д</w:t>
            </w:r>
            <w:proofErr w:type="spellEnd"/>
            <w:r w:rsidRPr="00A41424">
              <w:rPr>
                <w:rFonts w:ascii="Times New Roman" w:eastAsia="Arial" w:hAnsi="Times New Roman" w:cs="Times New Roman"/>
                <w:color w:val="auto"/>
                <w:lang w:eastAsia="ar-SA"/>
              </w:rPr>
              <w:t>.,</w:t>
            </w:r>
          </w:p>
          <w:p w:rsidR="006B6EC2" w:rsidRPr="00A41424" w:rsidRDefault="006B6EC2" w:rsidP="006B6EC2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color w:val="auto"/>
                <w:lang w:eastAsia="ar-SA"/>
              </w:rPr>
            </w:pPr>
            <w:proofErr w:type="spellStart"/>
            <w:r w:rsidRPr="00A41424">
              <w:rPr>
                <w:rFonts w:ascii="Times New Roman" w:eastAsia="Arial" w:hAnsi="Times New Roman" w:cs="Times New Roman"/>
                <w:color w:val="auto"/>
                <w:lang w:eastAsia="ar-SA"/>
              </w:rPr>
              <w:t>Очинин</w:t>
            </w:r>
            <w:proofErr w:type="spellEnd"/>
            <w:r w:rsidRPr="00A41424">
              <w:rPr>
                <w:rFonts w:ascii="Times New Roman" w:eastAsia="Arial" w:hAnsi="Times New Roman" w:cs="Times New Roman"/>
                <w:color w:val="auto"/>
                <w:lang w:eastAsia="ar-SA"/>
              </w:rPr>
              <w:t xml:space="preserve"> О.П.,</w:t>
            </w:r>
          </w:p>
          <w:p w:rsidR="006B6EC2" w:rsidRPr="00A41424" w:rsidRDefault="006B6EC2" w:rsidP="006B6EC2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color w:val="auto"/>
                <w:lang w:eastAsia="ar-SA"/>
              </w:rPr>
            </w:pPr>
            <w:proofErr w:type="spellStart"/>
            <w:r w:rsidRPr="00A41424">
              <w:rPr>
                <w:rFonts w:ascii="Times New Roman" w:eastAsia="Arial" w:hAnsi="Times New Roman" w:cs="Times New Roman"/>
                <w:color w:val="auto"/>
                <w:lang w:eastAsia="ar-SA"/>
              </w:rPr>
              <w:t>Матяш</w:t>
            </w:r>
            <w:proofErr w:type="spellEnd"/>
            <w:r w:rsidRPr="00A41424">
              <w:rPr>
                <w:rFonts w:ascii="Times New Roman" w:eastAsia="Arial" w:hAnsi="Times New Roman" w:cs="Times New Roman"/>
                <w:color w:val="auto"/>
                <w:lang w:eastAsia="ar-SA"/>
              </w:rPr>
              <w:t xml:space="preserve"> Н.В.,</w:t>
            </w: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6B6EC2" w:rsidRPr="00A41424" w:rsidRDefault="006B6EC2" w:rsidP="006B6EC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EC2" w:rsidRPr="00A41424" w:rsidRDefault="006B6EC2" w:rsidP="006B6EC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C2" w:rsidRPr="00A41424" w:rsidRDefault="006B6EC2" w:rsidP="006B6EC2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6B6EC2" w:rsidRPr="00A41424" w:rsidRDefault="006B6EC2" w:rsidP="006B6EC2">
      <w:pPr>
        <w:ind w:right="2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B6EC2" w:rsidRPr="00A41424" w:rsidRDefault="006B6EC2" w:rsidP="006B6EC2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6B6EC2" w:rsidRPr="00A41424" w:rsidRDefault="006B6EC2" w:rsidP="006B6EC2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6B6EC2" w:rsidRPr="00A41424" w:rsidRDefault="006B6EC2" w:rsidP="006B6EC2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6B6EC2" w:rsidRPr="00A41424" w:rsidRDefault="006B6EC2" w:rsidP="006B6EC2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6B6EC2" w:rsidRDefault="006B6EC2" w:rsidP="006B6EC2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6B6EC2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6B6EC2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6B6EC2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6B6EC2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6B6EC2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6B6EC2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6B6EC2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6B6EC2" w:rsidRDefault="006B6EC2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sectPr w:rsidR="00AC6CE5" w:rsidSect="00E22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851" w:right="567" w:bottom="1021" w:left="175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DD6" w:rsidRDefault="00EA4DD6" w:rsidP="00F959C7">
      <w:r>
        <w:separator/>
      </w:r>
    </w:p>
  </w:endnote>
  <w:endnote w:type="continuationSeparator" w:id="0">
    <w:p w:rsidR="00EA4DD6" w:rsidRDefault="00EA4DD6" w:rsidP="00F9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C2" w:rsidRDefault="006B6EC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0478"/>
      <w:docPartObj>
        <w:docPartGallery w:val="Page Numbers (Bottom of Page)"/>
        <w:docPartUnique/>
      </w:docPartObj>
    </w:sdtPr>
    <w:sdtEndPr/>
    <w:sdtContent>
      <w:p w:rsidR="006B6EC2" w:rsidRDefault="006B6EC2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5D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B6EC2" w:rsidRDefault="006B6EC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C2" w:rsidRDefault="006B6EC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DD6" w:rsidRDefault="00EA4DD6"/>
  </w:footnote>
  <w:footnote w:type="continuationSeparator" w:id="0">
    <w:p w:rsidR="00EA4DD6" w:rsidRDefault="00EA4D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C2" w:rsidRDefault="006B6EC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C2" w:rsidRDefault="006B6EC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C2" w:rsidRDefault="006B6EC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23E49"/>
    <w:multiLevelType w:val="hybridMultilevel"/>
    <w:tmpl w:val="0C08F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06AC2"/>
    <w:multiLevelType w:val="multilevel"/>
    <w:tmpl w:val="C464B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79171EF"/>
    <w:multiLevelType w:val="multilevel"/>
    <w:tmpl w:val="26AE6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08319B"/>
    <w:multiLevelType w:val="hybridMultilevel"/>
    <w:tmpl w:val="68C48B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61418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9C7"/>
    <w:rsid w:val="00024EEB"/>
    <w:rsid w:val="00034F31"/>
    <w:rsid w:val="000360EA"/>
    <w:rsid w:val="000441C2"/>
    <w:rsid w:val="00062CF4"/>
    <w:rsid w:val="000722B9"/>
    <w:rsid w:val="000762F9"/>
    <w:rsid w:val="0008281E"/>
    <w:rsid w:val="00092AEE"/>
    <w:rsid w:val="000C253D"/>
    <w:rsid w:val="000D5F49"/>
    <w:rsid w:val="000F22F8"/>
    <w:rsid w:val="0011521A"/>
    <w:rsid w:val="00117E23"/>
    <w:rsid w:val="0012536B"/>
    <w:rsid w:val="00131449"/>
    <w:rsid w:val="00136CA3"/>
    <w:rsid w:val="00167F17"/>
    <w:rsid w:val="001912CC"/>
    <w:rsid w:val="001A5947"/>
    <w:rsid w:val="001C1652"/>
    <w:rsid w:val="001F5960"/>
    <w:rsid w:val="00217163"/>
    <w:rsid w:val="00223646"/>
    <w:rsid w:val="00224032"/>
    <w:rsid w:val="002440CB"/>
    <w:rsid w:val="00244AD1"/>
    <w:rsid w:val="00245553"/>
    <w:rsid w:val="002539B1"/>
    <w:rsid w:val="00266701"/>
    <w:rsid w:val="002C03D0"/>
    <w:rsid w:val="002C3F99"/>
    <w:rsid w:val="002F77D8"/>
    <w:rsid w:val="00302373"/>
    <w:rsid w:val="00353B0A"/>
    <w:rsid w:val="00353CCF"/>
    <w:rsid w:val="00363971"/>
    <w:rsid w:val="003735DD"/>
    <w:rsid w:val="003816FC"/>
    <w:rsid w:val="00395197"/>
    <w:rsid w:val="00397972"/>
    <w:rsid w:val="003A2D39"/>
    <w:rsid w:val="003D2353"/>
    <w:rsid w:val="003F5546"/>
    <w:rsid w:val="00406070"/>
    <w:rsid w:val="00413B29"/>
    <w:rsid w:val="00430D11"/>
    <w:rsid w:val="004429CE"/>
    <w:rsid w:val="0046142E"/>
    <w:rsid w:val="0048621B"/>
    <w:rsid w:val="004979F0"/>
    <w:rsid w:val="004E50FD"/>
    <w:rsid w:val="004F4316"/>
    <w:rsid w:val="00522B8F"/>
    <w:rsid w:val="00530DFC"/>
    <w:rsid w:val="00545BDC"/>
    <w:rsid w:val="005552C0"/>
    <w:rsid w:val="00573768"/>
    <w:rsid w:val="00590BBD"/>
    <w:rsid w:val="0061775D"/>
    <w:rsid w:val="006419B0"/>
    <w:rsid w:val="00677A9D"/>
    <w:rsid w:val="00681C06"/>
    <w:rsid w:val="006870FD"/>
    <w:rsid w:val="006A24EB"/>
    <w:rsid w:val="006B6EC2"/>
    <w:rsid w:val="006E55FE"/>
    <w:rsid w:val="0071067E"/>
    <w:rsid w:val="0071381E"/>
    <w:rsid w:val="00717A40"/>
    <w:rsid w:val="00726E54"/>
    <w:rsid w:val="007554CD"/>
    <w:rsid w:val="00761F83"/>
    <w:rsid w:val="007A0FD1"/>
    <w:rsid w:val="007C1E1E"/>
    <w:rsid w:val="007F3F00"/>
    <w:rsid w:val="00804E16"/>
    <w:rsid w:val="008365E3"/>
    <w:rsid w:val="00837B7D"/>
    <w:rsid w:val="00854C51"/>
    <w:rsid w:val="00856DC0"/>
    <w:rsid w:val="00880F5A"/>
    <w:rsid w:val="008931C6"/>
    <w:rsid w:val="008A3733"/>
    <w:rsid w:val="008A59DE"/>
    <w:rsid w:val="008B64A6"/>
    <w:rsid w:val="008C7CE8"/>
    <w:rsid w:val="008E53D8"/>
    <w:rsid w:val="008F1BB6"/>
    <w:rsid w:val="00963FFA"/>
    <w:rsid w:val="0096575A"/>
    <w:rsid w:val="00976639"/>
    <w:rsid w:val="009972AB"/>
    <w:rsid w:val="009B3E0C"/>
    <w:rsid w:val="009C42F8"/>
    <w:rsid w:val="009E08B0"/>
    <w:rsid w:val="009E1339"/>
    <w:rsid w:val="00A06484"/>
    <w:rsid w:val="00A31627"/>
    <w:rsid w:val="00A404E4"/>
    <w:rsid w:val="00A41424"/>
    <w:rsid w:val="00A55546"/>
    <w:rsid w:val="00A64079"/>
    <w:rsid w:val="00A7044B"/>
    <w:rsid w:val="00A9391B"/>
    <w:rsid w:val="00AA3714"/>
    <w:rsid w:val="00AC6CE5"/>
    <w:rsid w:val="00AD746A"/>
    <w:rsid w:val="00AE3106"/>
    <w:rsid w:val="00B008EB"/>
    <w:rsid w:val="00B12359"/>
    <w:rsid w:val="00B30B5F"/>
    <w:rsid w:val="00B415B0"/>
    <w:rsid w:val="00B443F1"/>
    <w:rsid w:val="00B510A9"/>
    <w:rsid w:val="00B80E61"/>
    <w:rsid w:val="00B9022B"/>
    <w:rsid w:val="00B93636"/>
    <w:rsid w:val="00BA5A85"/>
    <w:rsid w:val="00BD2D06"/>
    <w:rsid w:val="00BD6EBD"/>
    <w:rsid w:val="00BD7BD2"/>
    <w:rsid w:val="00C605D7"/>
    <w:rsid w:val="00C6773F"/>
    <w:rsid w:val="00C74510"/>
    <w:rsid w:val="00CC020D"/>
    <w:rsid w:val="00CC4120"/>
    <w:rsid w:val="00CE01E9"/>
    <w:rsid w:val="00CE5E2C"/>
    <w:rsid w:val="00D10228"/>
    <w:rsid w:val="00D8128D"/>
    <w:rsid w:val="00DC00E7"/>
    <w:rsid w:val="00DC02B6"/>
    <w:rsid w:val="00DC48D9"/>
    <w:rsid w:val="00DC4A58"/>
    <w:rsid w:val="00E1107A"/>
    <w:rsid w:val="00E22165"/>
    <w:rsid w:val="00E253D3"/>
    <w:rsid w:val="00E318EA"/>
    <w:rsid w:val="00E3723D"/>
    <w:rsid w:val="00E618EC"/>
    <w:rsid w:val="00E61D9E"/>
    <w:rsid w:val="00E64C52"/>
    <w:rsid w:val="00E95942"/>
    <w:rsid w:val="00EA4DD6"/>
    <w:rsid w:val="00F03242"/>
    <w:rsid w:val="00F230F6"/>
    <w:rsid w:val="00F24E0B"/>
    <w:rsid w:val="00F3631A"/>
    <w:rsid w:val="00F47157"/>
    <w:rsid w:val="00F5250E"/>
    <w:rsid w:val="00F63B9D"/>
    <w:rsid w:val="00F649BF"/>
    <w:rsid w:val="00F656E2"/>
    <w:rsid w:val="00F67021"/>
    <w:rsid w:val="00F959C7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2E8B"/>
  <w15:docId w15:val="{23E95F22-9CB1-495C-966B-84C78D9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959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59C7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"/>
    <w:basedOn w:val="a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картинке"/>
    <w:basedOn w:val="a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картинке"/>
    <w:basedOn w:val="a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_"/>
    <w:basedOn w:val="a0"/>
    <w:link w:val="3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-1pt0">
    <w:name w:val="Основной текст + Интервал -1 pt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</w:rPr>
  </w:style>
  <w:style w:type="character" w:customStyle="1" w:styleId="30">
    <w:name w:val="Основной текст (3)_"/>
    <w:basedOn w:val="a0"/>
    <w:link w:val="31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32">
    <w:name w:val="Основной текст (3)"/>
    <w:basedOn w:val="3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0">
    <w:name w:val="Основной текст (2)_"/>
    <w:basedOn w:val="a0"/>
    <w:link w:val="21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9"/>
    <w:rsid w:val="00F959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Курсив"/>
    <w:basedOn w:val="a9"/>
    <w:rsid w:val="00F959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_"/>
    <w:basedOn w:val="a0"/>
    <w:link w:val="ad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5pt">
    <w:name w:val="Основной текст + 12;5 pt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a0"/>
    <w:link w:val="7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5">
    <w:name w:val="Подпись к картинке"/>
    <w:basedOn w:val="a"/>
    <w:link w:val="a4"/>
    <w:rsid w:val="00F959C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9"/>
    <w:rsid w:val="00F959C7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F959C7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 (2)"/>
    <w:basedOn w:val="a"/>
    <w:link w:val="20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F959C7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4">
    <w:name w:val="Заголовок №2"/>
    <w:basedOn w:val="a"/>
    <w:link w:val="23"/>
    <w:rsid w:val="00F959C7"/>
    <w:pPr>
      <w:shd w:val="clear" w:color="auto" w:fill="FFFFFF"/>
      <w:spacing w:line="278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F959C7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C6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008EB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AE31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E3106"/>
    <w:rPr>
      <w:color w:val="000000"/>
    </w:rPr>
  </w:style>
  <w:style w:type="paragraph" w:styleId="af2">
    <w:name w:val="footer"/>
    <w:basedOn w:val="a"/>
    <w:link w:val="af3"/>
    <w:uiPriority w:val="99"/>
    <w:unhideWhenUsed/>
    <w:rsid w:val="00AE31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E3106"/>
    <w:rPr>
      <w:color w:val="000000"/>
    </w:rPr>
  </w:style>
  <w:style w:type="paragraph" w:customStyle="1" w:styleId="Default">
    <w:name w:val="Default"/>
    <w:rsid w:val="00353CC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12">
    <w:name w:val="Сетка таблицы1"/>
    <w:basedOn w:val="a1"/>
    <w:next w:val="ae"/>
    <w:uiPriority w:val="59"/>
    <w:rsid w:val="00E2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rsid w:val="00F24E0B"/>
    <w:pPr>
      <w:ind w:left="708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ListParagraphChar">
    <w:name w:val="List Paragraph Char"/>
    <w:link w:val="13"/>
    <w:locked/>
    <w:rsid w:val="00F24E0B"/>
    <w:rPr>
      <w:rFonts w:ascii="Times New Roman" w:eastAsia="Times New Roman" w:hAnsi="Times New Roman" w:cs="Times New Roman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9E133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133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84F77-6217-40CA-8B96-5257EE14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12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ShcutenkoAV</dc:creator>
  <cp:lastModifiedBy>User</cp:lastModifiedBy>
  <cp:revision>42</cp:revision>
  <cp:lastPrinted>2022-09-04T20:14:00Z</cp:lastPrinted>
  <dcterms:created xsi:type="dcterms:W3CDTF">2019-12-28T07:15:00Z</dcterms:created>
  <dcterms:modified xsi:type="dcterms:W3CDTF">2023-08-22T02:45:00Z</dcterms:modified>
</cp:coreProperties>
</file>